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rFonts w:hint="eastAsia"/>
        </w:rPr>
        <mc:AlternateContent>
          <mc:Choice Requires="wps">
            <w:drawing>
              <wp:anchor distT="0" distB="0" distL="114300" distR="114300" simplePos="0" relativeHeight="251678720" behindDoc="0" locked="0" layoutInCell="1" allowOverlap="1">
                <wp:simplePos x="0" y="0"/>
                <wp:positionH relativeFrom="margin">
                  <wp:posOffset>-1134110</wp:posOffset>
                </wp:positionH>
                <wp:positionV relativeFrom="paragraph">
                  <wp:posOffset>122555</wp:posOffset>
                </wp:positionV>
                <wp:extent cx="7563485" cy="487045"/>
                <wp:effectExtent l="0" t="0" r="5715" b="8255"/>
                <wp:wrapNone/>
                <wp:docPr id="63" name="矩形 2"/>
                <wp:cNvGraphicFramePr/>
                <a:graphic xmlns:a="http://schemas.openxmlformats.org/drawingml/2006/main">
                  <a:graphicData uri="http://schemas.microsoft.com/office/word/2010/wordprocessingShape">
                    <wps:wsp>
                      <wps:cNvSpPr/>
                      <wps:spPr>
                        <a:xfrm>
                          <a:off x="1022350" y="1520825"/>
                          <a:ext cx="7563485" cy="487045"/>
                        </a:xfrm>
                        <a:prstGeom prst="rect">
                          <a:avLst/>
                        </a:prstGeom>
                        <a:solidFill>
                          <a:srgbClr val="0070C0"/>
                        </a:solidFill>
                        <a:ln w="25400" cap="flat" cmpd="sng" algn="ctr">
                          <a:noFill/>
                          <a:prstDash val="solid"/>
                        </a:ln>
                        <a:effectLst/>
                      </wps:spPr>
                      <wps:txbx>
                        <w:txbxContent>
                          <w:p>
                            <w:pPr>
                              <w:wordWrap w:val="0"/>
                              <w:jc w:val="center"/>
                              <w:rPr>
                                <w:b/>
                                <w:color w:val="FFFFFF"/>
                                <w:sz w:val="48"/>
                              </w:rPr>
                            </w:pPr>
                            <w:r>
                              <w:rPr>
                                <w:rFonts w:hint="eastAsia"/>
                                <w:b/>
                                <w:color w:val="FFFFFF"/>
                                <w:sz w:val="48"/>
                              </w:rPr>
                              <w:t xml:space="preserve">                         用户手册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89.3pt;margin-top:9.65pt;height:38.35pt;width:595.55pt;mso-position-horizontal-relative:margin;z-index:251678720;v-text-anchor:middle;mso-width-relative:page;mso-height-relative:page;" fillcolor="#0070C0" filled="t" stroked="f" coordsize="21600,21600" o:gfxdata="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rP5J7WAAAACwEAAA8AAAAAAAAAAQAgAAAAIgAA&#10;AGRycy9kb3ducmV2LnhtbFBLAQIUABQAAAAIAIdO4kBNyvsdfAIAANoEAAAOAAAAAAAAAAEAIAAA&#10;ACUBAABkcnMvZTJvRG9jLnhtbFBLBQYAAAAABgAGAFkBAAATBgAAAAA=&#10;">
                <v:fill on="t" focussize="0,0"/>
                <v:stroke on="f" weight="2pt"/>
                <v:imagedata o:title=""/>
                <o:lock v:ext="edit" aspectratio="f"/>
                <v:textbox>
                  <w:txbxContent>
                    <w:p>
                      <w:pPr>
                        <w:wordWrap w:val="0"/>
                        <w:jc w:val="center"/>
                        <w:rPr>
                          <w:b/>
                          <w:color w:val="FFFFFF"/>
                          <w:sz w:val="48"/>
                        </w:rPr>
                      </w:pPr>
                      <w:r>
                        <w:rPr>
                          <w:rFonts w:hint="eastAsia"/>
                          <w:b/>
                          <w:color w:val="FFFFFF"/>
                          <w:sz w:val="48"/>
                        </w:rPr>
                        <w:t xml:space="preserve">                         用户手册</w:t>
                      </w:r>
                    </w:p>
                  </w:txbxContent>
                </v:textbox>
              </v:rect>
            </w:pict>
          </mc:Fallback>
        </mc:AlternateContent>
      </w:r>
      <w:r>
        <w:rPr>
          <w:rFonts w:hint="eastAsia"/>
          <w:sz w:val="36"/>
          <w:szCs w:val="36"/>
        </w:rPr>
        <w:t xml:space="preserve">  </w:t>
      </w:r>
    </w:p>
    <w:p>
      <w:pPr>
        <w:rPr>
          <w:b/>
          <w:bCs/>
          <w:sz w:val="36"/>
          <w:szCs w:val="36"/>
        </w:rPr>
      </w:pPr>
      <w:r>
        <w:rPr>
          <w:rFonts w:hint="eastAsia"/>
          <w:sz w:val="36"/>
          <w:szCs w:val="36"/>
        </w:rPr>
        <w:t xml:space="preserve">                                                     </w:t>
      </w:r>
    </w:p>
    <w:p>
      <w:pPr>
        <w:jc w:val="right"/>
        <w:rPr>
          <w:b/>
          <w:bCs/>
          <w:sz w:val="36"/>
          <w:szCs w:val="36"/>
        </w:rPr>
      </w:pPr>
      <w:r>
        <w:rPr>
          <w:rFonts w:hint="eastAsia"/>
          <w:sz w:val="36"/>
          <w:szCs w:val="36"/>
        </w:rPr>
        <w:t xml:space="preserve">           </w:t>
      </w:r>
      <w:r>
        <w:rPr>
          <w:rFonts w:hint="eastAsia"/>
          <w:b/>
          <w:bCs/>
          <w:sz w:val="36"/>
          <w:szCs w:val="36"/>
        </w:rPr>
        <w:t xml:space="preserve"> </w:t>
      </w:r>
      <w:r>
        <w:rPr>
          <w:rFonts w:hint="eastAsia"/>
          <w:b/>
          <w:bCs/>
          <w:sz w:val="36"/>
          <w:szCs w:val="36"/>
          <w:lang w:val="en-US" w:eastAsia="zh-CN"/>
        </w:rPr>
        <w:t>18进18出插卡式音视频高清混合</w:t>
      </w:r>
      <w:r>
        <w:rPr>
          <w:rFonts w:hint="eastAsia"/>
          <w:b/>
          <w:bCs/>
          <w:sz w:val="36"/>
          <w:szCs w:val="36"/>
        </w:rPr>
        <w:t>矩阵</w:t>
      </w:r>
    </w:p>
    <w:p>
      <w:pPr>
        <w:rPr>
          <w:b/>
          <w:bCs/>
          <w:sz w:val="36"/>
          <w:szCs w:val="36"/>
        </w:rPr>
      </w:pPr>
    </w:p>
    <w:p>
      <w:pPr>
        <w:rPr>
          <w:rFonts w:hint="eastAsia" w:eastAsiaTheme="minorEastAsia"/>
          <w:b/>
          <w:bCs/>
          <w:sz w:val="36"/>
          <w:szCs w:val="36"/>
          <w:lang w:eastAsia="zh-CN"/>
        </w:rPr>
      </w:pPr>
    </w:p>
    <w:p>
      <w:pPr>
        <w:rPr>
          <w:b/>
          <w:bCs/>
          <w:sz w:val="36"/>
          <w:szCs w:val="36"/>
        </w:rPr>
      </w:pPr>
    </w:p>
    <w:p>
      <w:pPr>
        <w:rPr>
          <w:rFonts w:hint="eastAsia" w:eastAsiaTheme="minorEastAsia"/>
          <w:b/>
          <w:bCs/>
          <w:sz w:val="36"/>
          <w:szCs w:val="36"/>
          <w:lang w:eastAsia="zh-CN"/>
        </w:rPr>
      </w:pPr>
      <w:r>
        <w:rPr>
          <w:rFonts w:hint="eastAsia" w:eastAsiaTheme="minorEastAsia"/>
          <w:b/>
          <w:bCs/>
          <w:sz w:val="36"/>
          <w:szCs w:val="36"/>
          <w:lang w:eastAsia="zh-CN"/>
        </w:rPr>
        <w:drawing>
          <wp:anchor distT="0" distB="0" distL="114300" distR="114300" simplePos="0" relativeHeight="251680768" behindDoc="1" locked="0" layoutInCell="1" allowOverlap="1">
            <wp:simplePos x="0" y="0"/>
            <wp:positionH relativeFrom="column">
              <wp:posOffset>0</wp:posOffset>
            </wp:positionH>
            <wp:positionV relativeFrom="paragraph">
              <wp:posOffset>189865</wp:posOffset>
            </wp:positionV>
            <wp:extent cx="5250180" cy="3715385"/>
            <wp:effectExtent l="0" t="0" r="7620" b="5715"/>
            <wp:wrapTight wrapText="bothSides">
              <wp:wrapPolygon>
                <wp:start x="0" y="0"/>
                <wp:lineTo x="0" y="21559"/>
                <wp:lineTo x="21527" y="21559"/>
                <wp:lineTo x="21527" y="0"/>
                <wp:lineTo x="0" y="0"/>
              </wp:wrapPolygon>
            </wp:wrapTight>
            <wp:docPr id="7" name="图片 7" descr="18进18出触摸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进18出触摸版本"/>
                    <pic:cNvPicPr>
                      <a:picLocks noChangeAspect="1"/>
                    </pic:cNvPicPr>
                  </pic:nvPicPr>
                  <pic:blipFill>
                    <a:blip r:embed="rId6"/>
                    <a:stretch>
                      <a:fillRect/>
                    </a:stretch>
                  </pic:blipFill>
                  <pic:spPr>
                    <a:xfrm>
                      <a:off x="0" y="0"/>
                      <a:ext cx="5250180" cy="3715385"/>
                    </a:xfrm>
                    <a:prstGeom prst="rect">
                      <a:avLst/>
                    </a:prstGeom>
                  </pic:spPr>
                </pic:pic>
              </a:graphicData>
            </a:graphic>
          </wp:anchor>
        </w:drawing>
      </w:r>
    </w:p>
    <w:p>
      <w:pPr>
        <w:jc w:val="center"/>
        <w:rPr>
          <w:rFonts w:hint="eastAsia" w:eastAsiaTheme="minorEastAsia"/>
          <w:b/>
          <w:bCs/>
          <w:sz w:val="36"/>
          <w:szCs w:val="36"/>
          <w:lang w:eastAsia="zh-CN"/>
        </w:rPr>
      </w:pPr>
    </w:p>
    <w:p>
      <w:pPr>
        <w:jc w:val="center"/>
        <w:rPr>
          <w:rFonts w:ascii="微软雅黑" w:hAnsi="微软雅黑" w:eastAsia="微软雅黑" w:cs="微软雅黑"/>
          <w:sz w:val="24"/>
        </w:rPr>
      </w:pPr>
    </w:p>
    <w:p>
      <w:pPr>
        <w:jc w:val="center"/>
        <w:rPr>
          <w:rFonts w:hint="eastAsia" w:ascii="微软雅黑" w:hAnsi="微软雅黑" w:eastAsia="微软雅黑" w:cs="微软雅黑"/>
          <w:sz w:val="24"/>
        </w:rPr>
      </w:pPr>
    </w:p>
    <w:p>
      <w:pPr>
        <w:jc w:val="center"/>
        <w:rPr>
          <w:rFonts w:hint="eastAsia" w:ascii="微软雅黑" w:hAnsi="微软雅黑" w:eastAsia="微软雅黑" w:cs="微软雅黑"/>
          <w:sz w:val="24"/>
        </w:rPr>
      </w:pPr>
    </w:p>
    <w:p>
      <w:pPr>
        <w:jc w:val="center"/>
        <w:rPr>
          <w:rFonts w:ascii="微软雅黑" w:hAnsi="微软雅黑" w:eastAsia="微软雅黑" w:cs="微软雅黑"/>
          <w:sz w:val="2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微软雅黑" w:hAnsi="微软雅黑" w:eastAsia="微软雅黑" w:cs="微软雅黑"/>
          <w:sz w:val="24"/>
          <w:lang w:val="en-US" w:eastAsia="zh-CN"/>
        </w:rPr>
        <w:t xml:space="preserve">                                                       </w:t>
      </w:r>
      <w:r>
        <w:rPr>
          <w:rFonts w:hint="eastAsia" w:ascii="微软雅黑" w:hAnsi="微软雅黑" w:eastAsia="微软雅黑" w:cs="微软雅黑"/>
          <w:sz w:val="24"/>
        </w:rPr>
        <w:t xml:space="preserve"> 版本号：V</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 xml:space="preserve">.01                                       </w:t>
      </w:r>
    </w:p>
    <w:p>
      <w:pPr>
        <w:spacing w:line="312" w:lineRule="auto"/>
        <w:rPr>
          <w:b/>
          <w:sz w:val="40"/>
          <w:szCs w:val="22"/>
        </w:rPr>
      </w:pPr>
      <w:r>
        <w:rPr>
          <w:rFonts w:hint="eastAsia"/>
          <w:b/>
          <w:sz w:val="40"/>
          <w:szCs w:val="22"/>
        </w:rPr>
        <w:t>前言</w:t>
      </w:r>
    </w:p>
    <w:p>
      <w:pPr>
        <w:spacing w:line="312" w:lineRule="auto"/>
        <w:rPr>
          <w:rFonts w:hint="eastAsia"/>
          <w:sz w:val="22"/>
          <w:szCs w:val="22"/>
          <w:lang w:eastAsia="zh-CN"/>
        </w:rPr>
      </w:pPr>
      <w:r>
        <w:rPr>
          <w:rFonts w:hint="eastAsia"/>
          <w:sz w:val="22"/>
          <w:szCs w:val="22"/>
        </w:rPr>
        <w:t>我们非常荣幸阁下选购了我们的产品。在使用本产品之前，请您仔细地阅读本说明书，以便得到最佳的性能。希望此说明书在您使用时给您带来方便，如果您有任何疑问，请及时与我们或您的经销商联系</w:t>
      </w:r>
      <w:r>
        <w:rPr>
          <w:rFonts w:hint="eastAsia"/>
          <w:sz w:val="22"/>
          <w:szCs w:val="22"/>
          <w:lang w:eastAsia="zh-CN"/>
        </w:rPr>
        <w:t>。</w:t>
      </w:r>
    </w:p>
    <w:p>
      <w:pPr>
        <w:rPr>
          <w:rFonts w:hint="eastAsia"/>
          <w:sz w:val="22"/>
          <w:szCs w:val="22"/>
          <w:lang w:eastAsia="zh-CN"/>
        </w:rPr>
      </w:pPr>
      <w:r>
        <w:rPr>
          <w:rFonts w:hint="eastAsia" w:ascii="宋体" w:hAnsi="宋体"/>
          <w:b/>
          <w:sz w:val="28"/>
          <w:szCs w:val="28"/>
        </w:rPr>
        <w:t>注意</w:t>
      </w:r>
      <w:r>
        <w:rPr>
          <w:rFonts w:hint="eastAsia" w:ascii="宋体" w:hAnsi="宋体"/>
          <w:b/>
          <w:sz w:val="28"/>
          <w:szCs w:val="28"/>
          <w:lang w:val="en-US" w:eastAsia="zh-CN"/>
        </w:rPr>
        <w:t>1</w:t>
      </w:r>
      <w:r>
        <w:rPr>
          <w:rFonts w:hint="eastAsia" w:ascii="宋体" w:hAnsi="宋体"/>
          <w:b/>
          <w:sz w:val="28"/>
          <w:szCs w:val="28"/>
        </w:rPr>
        <w:t>：</w:t>
      </w:r>
      <w:r>
        <w:rPr>
          <w:rFonts w:hint="eastAsia" w:ascii="宋体" w:hAnsi="宋体"/>
          <w:szCs w:val="21"/>
        </w:rPr>
        <w:t>本手册提供了同系列所有型号的相关信息，由于不同的型号配置不同，所以，你选购的产品的实际配置可能与本手册的说明不尽相同，如有差异，请以您实际购买的产品为准。</w:t>
      </w:r>
    </w:p>
    <w:p>
      <w:pPr>
        <w:spacing w:line="312" w:lineRule="auto"/>
        <w:rPr>
          <w:rFonts w:hint="eastAsia"/>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tabs>
          <w:tab w:val="left" w:pos="6868"/>
        </w:tabs>
        <w:autoSpaceDE w:val="0"/>
        <w:autoSpaceDN w:val="0"/>
        <w:spacing w:line="480" w:lineRule="auto"/>
        <w:ind w:firstLine="1100" w:firstLineChars="250"/>
        <w:rPr>
          <w:rFonts w:ascii="Calibri" w:cs="宋体"/>
          <w:b/>
          <w:sz w:val="44"/>
          <w:szCs w:val="44"/>
        </w:rPr>
      </w:pPr>
      <w:r>
        <w:rPr>
          <w:rFonts w:ascii="Calibri"/>
          <w:sz w:val="44"/>
        </w:rPr>
        <mc:AlternateContent>
          <mc:Choice Requires="wps">
            <w:drawing>
              <wp:anchor distT="0" distB="0" distL="114300" distR="114300" simplePos="0" relativeHeight="251675648" behindDoc="0" locked="0" layoutInCell="1" allowOverlap="1">
                <wp:simplePos x="0" y="0"/>
                <wp:positionH relativeFrom="column">
                  <wp:posOffset>1465580</wp:posOffset>
                </wp:positionH>
                <wp:positionV relativeFrom="paragraph">
                  <wp:posOffset>116840</wp:posOffset>
                </wp:positionV>
                <wp:extent cx="2495550" cy="457200"/>
                <wp:effectExtent l="12700" t="0" r="25400" b="25400"/>
                <wp:wrapNone/>
                <wp:docPr id="61" name="Rectangle 4"/>
                <wp:cNvGraphicFramePr/>
                <a:graphic xmlns:a="http://schemas.openxmlformats.org/drawingml/2006/main">
                  <a:graphicData uri="http://schemas.microsoft.com/office/word/2010/wordprocessingShape">
                    <wps:wsp>
                      <wps:cNvSpPr/>
                      <wps:spPr>
                        <a:xfrm>
                          <a:off x="0" y="0"/>
                          <a:ext cx="2495550" cy="457200"/>
                        </a:xfrm>
                        <a:prstGeom prst="rect">
                          <a:avLst/>
                        </a:prstGeom>
                        <a:solidFill>
                          <a:srgbClr val="969696"/>
                        </a:solidFill>
                        <a:ln w="25400" cap="flat" cmpd="sng">
                          <a:solidFill>
                            <a:srgbClr val="000000"/>
                          </a:solidFill>
                          <a:prstDash val="solid"/>
                          <a:miter/>
                          <a:headEnd type="none" w="med" len="med"/>
                          <a:tailEnd type="none" w="med" len="med"/>
                        </a:ln>
                      </wps:spPr>
                      <wps:txbx>
                        <w:txbxContent>
                          <w:p>
                            <w:pPr>
                              <w:jc w:val="center"/>
                              <w:rPr>
                                <w:b/>
                                <w:bCs/>
                                <w:sz w:val="44"/>
                                <w:szCs w:val="44"/>
                              </w:rPr>
                            </w:pPr>
                            <w:r>
                              <w:rPr>
                                <w:rFonts w:hint="eastAsia"/>
                                <w:b/>
                                <w:bCs/>
                                <w:sz w:val="44"/>
                                <w:szCs w:val="44"/>
                              </w:rPr>
                              <w:t>安全指示</w:t>
                            </w:r>
                          </w:p>
                        </w:txbxContent>
                      </wps:txbx>
                      <wps:bodyPr lIns="91439" tIns="45719" rIns="91439" bIns="45719" upright="1"/>
                    </wps:wsp>
                  </a:graphicData>
                </a:graphic>
              </wp:anchor>
            </w:drawing>
          </mc:Choice>
          <mc:Fallback>
            <w:pict>
              <v:rect id="Rectangle 4" o:spid="_x0000_s1026" o:spt="1" style="position:absolute;left:0pt;margin-left:115.4pt;margin-top:9.2pt;height:36pt;width:196.5pt;z-index:251675648;mso-width-relative:page;mso-height-relative:page;" fillcolor="#969696" filled="t" stroked="t" coordsize="21600,21600" o:gfxdata="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EIJ3WAAAACQEAAA8AAAAAAAAAAQAg&#10;AAAAIgAAAGRycy9kb3ducmV2LnhtbFBLAQIUABQAAAAIAIdO4kAumA0/EAIAAGIEAAAOAAAAAAAA&#10;AAEAIAAAACUBAABkcnMvZTJvRG9jLnhtbFBLBQYAAAAABgAGAFkBAACnBQAAAAA=&#10;">
                <v:fill on="t" focussize="0,0"/>
                <v:stroke weight="2pt" color="#000000" joinstyle="miter"/>
                <v:imagedata o:title=""/>
                <o:lock v:ext="edit" aspectratio="f"/>
                <v:textbox inset="7.19992125984252pt,3.59992125984252pt,7.19992125984252pt,3.59992125984252pt">
                  <w:txbxContent>
                    <w:p>
                      <w:pPr>
                        <w:jc w:val="center"/>
                        <w:rPr>
                          <w:b/>
                          <w:bCs/>
                          <w:sz w:val="44"/>
                          <w:szCs w:val="44"/>
                        </w:rPr>
                      </w:pPr>
                      <w:r>
                        <w:rPr>
                          <w:rFonts w:hint="eastAsia"/>
                          <w:b/>
                          <w:bCs/>
                          <w:sz w:val="44"/>
                          <w:szCs w:val="44"/>
                        </w:rPr>
                        <w:t>安全指示</w:t>
                      </w:r>
                    </w:p>
                  </w:txbxContent>
                </v:textbox>
              </v:rect>
            </w:pict>
          </mc:Fallback>
        </mc:AlternateContent>
      </w:r>
      <w:r>
        <w:rPr>
          <w:rFonts w:ascii="Calibri"/>
          <w:sz w:val="44"/>
        </w:rPr>
        <mc:AlternateContent>
          <mc:Choice Requires="wps">
            <w:drawing>
              <wp:anchor distT="0" distB="0" distL="114300" distR="114300" simplePos="0" relativeHeight="251677696" behindDoc="0" locked="0" layoutInCell="1" allowOverlap="1">
                <wp:simplePos x="0" y="0"/>
                <wp:positionH relativeFrom="column">
                  <wp:posOffset>1323340</wp:posOffset>
                </wp:positionH>
                <wp:positionV relativeFrom="paragraph">
                  <wp:posOffset>-33655</wp:posOffset>
                </wp:positionV>
                <wp:extent cx="2771140" cy="743585"/>
                <wp:effectExtent l="7620" t="7620" r="21590" b="10795"/>
                <wp:wrapNone/>
                <wp:docPr id="40" name="Rectangle 5"/>
                <wp:cNvGraphicFramePr/>
                <a:graphic xmlns:a="http://schemas.openxmlformats.org/drawingml/2006/main">
                  <a:graphicData uri="http://schemas.microsoft.com/office/word/2010/wordprocessingShape">
                    <wps:wsp>
                      <wps:cNvSpPr/>
                      <wps:spPr>
                        <a:xfrm>
                          <a:off x="0" y="0"/>
                          <a:ext cx="2771140" cy="7435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Rectangle 5" o:spid="_x0000_s1026" o:spt="1" style="position:absolute;left:0pt;margin-left:104.2pt;margin-top:-2.65pt;height:58.55pt;width:218.2pt;z-index:251677696;mso-width-relative:page;mso-height-relative:page;" filled="f" stroked="t" coordsize="21600,21600" o:gfxdata="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lhYZ2QAAAAoBAAAPAAAAAAAAAAEAIAAAACIAAABkcnMvZG93bnJldi54bWxQSwECFAAUAAAA&#10;CACHTuJAupAcp+0BAAD6AwAADgAAAAAAAAABACAAAAAoAQAAZHJzL2Uyb0RvYy54bWxQSwUGAAAA&#10;AAYABgBZAQAAhwUAAAAA&#10;">
                <v:fill on="f" focussize="0,0"/>
                <v:stroke weight="1.25pt" color="#000000" joinstyle="miter"/>
                <v:imagedata o:title=""/>
                <o:lock v:ext="edit" aspectratio="f"/>
              </v:rect>
            </w:pict>
          </mc:Fallback>
        </mc:AlternateContent>
      </w:r>
      <w:r>
        <w:rPr>
          <w:rFonts w:ascii="Calibri"/>
          <w:sz w:val="44"/>
        </w:rPr>
        <mc:AlternateContent>
          <mc:Choice Requires="wps">
            <w:drawing>
              <wp:anchor distT="0" distB="0" distL="114300" distR="114300" simplePos="0" relativeHeight="251676672" behindDoc="0" locked="0" layoutInCell="1" allowOverlap="1">
                <wp:simplePos x="0" y="0"/>
                <wp:positionH relativeFrom="column">
                  <wp:posOffset>1400810</wp:posOffset>
                </wp:positionH>
                <wp:positionV relativeFrom="paragraph">
                  <wp:posOffset>32385</wp:posOffset>
                </wp:positionV>
                <wp:extent cx="2636520" cy="619125"/>
                <wp:effectExtent l="29845" t="10795" r="38735" b="36830"/>
                <wp:wrapNone/>
                <wp:docPr id="42" name="Rectangle 6"/>
                <wp:cNvGraphicFramePr/>
                <a:graphic xmlns:a="http://schemas.openxmlformats.org/drawingml/2006/main">
                  <a:graphicData uri="http://schemas.microsoft.com/office/word/2010/wordprocessingShape">
                    <wps:wsp>
                      <wps:cNvSpPr/>
                      <wps:spPr>
                        <a:xfrm>
                          <a:off x="0" y="0"/>
                          <a:ext cx="2636520" cy="619125"/>
                        </a:xfrm>
                        <a:prstGeom prst="rect">
                          <a:avLst/>
                        </a:prstGeom>
                        <a:noFill/>
                        <a:ln w="60325" cap="flat" cmpd="sng">
                          <a:solidFill>
                            <a:srgbClr val="000000"/>
                          </a:solidFill>
                          <a:prstDash val="solid"/>
                          <a:miter/>
                          <a:headEnd type="none" w="med" len="med"/>
                          <a:tailEnd type="none" w="med" len="med"/>
                        </a:ln>
                      </wps:spPr>
                      <wps:bodyPr upright="1"/>
                    </wps:wsp>
                  </a:graphicData>
                </a:graphic>
              </wp:anchor>
            </w:drawing>
          </mc:Choice>
          <mc:Fallback>
            <w:pict>
              <v:rect id="Rectangle 6" o:spid="_x0000_s1026" o:spt="1" style="position:absolute;left:0pt;margin-left:110.3pt;margin-top:2.55pt;height:48.75pt;width:207.6pt;z-index:251676672;mso-width-relative:page;mso-height-relative:page;" filled="f" stroked="t" coordsize="21600,21600" o:gfxdata="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o&#10;I93VAAAACQEAAA8AAAAAAAAAAQAgAAAAIgAAAGRycy9kb3ducmV2LnhtbFBLAQIUABQAAAAIAIdO&#10;4kBlfM/m7QEAAPoDAAAOAAAAAAAAAAEAIAAAACQBAABkcnMvZTJvRG9jLnhtbFBLBQYAAAAABgAG&#10;AFkBAACDBQAAAAA=&#10;">
                <v:fill on="f" focussize="0,0"/>
                <v:stroke weight="4.75pt" color="#000000" joinstyle="miter"/>
                <v:imagedata o:title=""/>
                <o:lock v:ext="edit" aspectratio="f"/>
              </v:rect>
            </w:pict>
          </mc:Fallback>
        </mc:AlternateContent>
      </w:r>
      <w:r>
        <w:rPr>
          <w:rFonts w:hint="eastAsia" w:ascii="Calibri" w:cs="宋体"/>
          <w:b/>
          <w:sz w:val="44"/>
          <w:szCs w:val="44"/>
        </w:rPr>
        <w:t xml:space="preserve">      </w:t>
      </w:r>
      <w:r>
        <w:rPr>
          <w:rFonts w:hint="eastAsia" w:ascii="Calibri" w:cs="宋体"/>
          <w:b/>
          <w:sz w:val="44"/>
          <w:szCs w:val="44"/>
        </w:rPr>
        <w:tab/>
      </w:r>
    </w:p>
    <w:p>
      <w:pPr>
        <w:tabs>
          <w:tab w:val="left" w:pos="2068"/>
        </w:tabs>
        <w:autoSpaceDE w:val="0"/>
        <w:autoSpaceDN w:val="0"/>
        <w:spacing w:line="480" w:lineRule="auto"/>
        <w:rPr>
          <w:rFonts w:ascii="Calibri" w:cs="宋体"/>
          <w:szCs w:val="20"/>
        </w:rPr>
      </w:pPr>
    </w:p>
    <w:p>
      <w:pPr>
        <w:autoSpaceDE w:val="0"/>
        <w:autoSpaceDN w:val="0"/>
        <w:spacing w:line="480" w:lineRule="auto"/>
        <w:ind w:firstLine="525" w:firstLineChars="250"/>
        <w:rPr>
          <w:rFonts w:ascii="Calibri" w:cs="宋体"/>
          <w:szCs w:val="20"/>
        </w:rPr>
      </w:pPr>
      <w:r>
        <w:rPr>
          <w:rFonts w:ascii="Calibri"/>
        </w:rPr>
        <mc:AlternateContent>
          <mc:Choice Requires="wps">
            <w:drawing>
              <wp:anchor distT="0" distB="0" distL="114300" distR="114300" simplePos="0" relativeHeight="251674624" behindDoc="0" locked="0" layoutInCell="1" allowOverlap="1">
                <wp:simplePos x="0" y="0"/>
                <wp:positionH relativeFrom="column">
                  <wp:posOffset>4809490</wp:posOffset>
                </wp:positionH>
                <wp:positionV relativeFrom="paragraph">
                  <wp:posOffset>92710</wp:posOffset>
                </wp:positionV>
                <wp:extent cx="238125" cy="219075"/>
                <wp:effectExtent l="24765" t="20955" r="41910" b="26670"/>
                <wp:wrapNone/>
                <wp:docPr id="43" name="AutoShape 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7" o:spid="_x0000_s1026" o:spt="187" type="#_x0000_t187" style="position:absolute;left:0pt;margin-left:378.7pt;margin-top:7.3pt;height:17.25pt;width:18.75pt;z-index:251674624;mso-width-relative:page;mso-height-relative:page;" filled="f" stroked="t" coordsize="21600,21600" o:gfxdata="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zGK2AAAAAkBAAAPAAAAAAAAAAEAIAAAACIAAABkcnMv&#10;ZG93bnJldi54bWxQSwECFAAUAAAACACHTuJA5LBcbw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3600" behindDoc="0" locked="0" layoutInCell="1" allowOverlap="1">
                <wp:simplePos x="0" y="0"/>
                <wp:positionH relativeFrom="column">
                  <wp:posOffset>4466590</wp:posOffset>
                </wp:positionH>
                <wp:positionV relativeFrom="paragraph">
                  <wp:posOffset>88900</wp:posOffset>
                </wp:positionV>
                <wp:extent cx="238125" cy="219075"/>
                <wp:effectExtent l="24765" t="20955" r="41910" b="26670"/>
                <wp:wrapNone/>
                <wp:docPr id="44" name="AutoShape 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8" o:spid="_x0000_s1026" o:spt="187" type="#_x0000_t187" style="position:absolute;left:0pt;margin-left:351.7pt;margin-top:7pt;height:17.25pt;width:18.75pt;z-index:251673600;mso-width-relative:page;mso-height-relative:page;" filled="f" stroked="t" coordsize="21600,21600" o:gfxdata="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cMnr2AAAAAkBAAAPAAAAAAAAAAEAIAAAACIAAABkcnMv&#10;ZG93bnJldi54bWxQSwECFAAUAAAACACHTuJA85KLhA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1552" behindDoc="0" locked="0" layoutInCell="1" allowOverlap="1">
                <wp:simplePos x="0" y="0"/>
                <wp:positionH relativeFrom="column">
                  <wp:posOffset>4123690</wp:posOffset>
                </wp:positionH>
                <wp:positionV relativeFrom="paragraph">
                  <wp:posOffset>92710</wp:posOffset>
                </wp:positionV>
                <wp:extent cx="238125" cy="219075"/>
                <wp:effectExtent l="24765" t="20955" r="41910" b="26670"/>
                <wp:wrapNone/>
                <wp:docPr id="46" name="AutoShape 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9" o:spid="_x0000_s1026" o:spt="187" type="#_x0000_t187" style="position:absolute;left:0pt;margin-left:324.7pt;margin-top:7.3pt;height:17.25pt;width:18.75pt;z-index:251671552;mso-width-relative:page;mso-height-relative:page;" filled="f" stroked="t" coordsize="21600,21600" o:gfxdata="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2j2AAAAAkBAAAPAAAAAAAAAAEAIAAAACIAAABkcnMv&#10;ZG93bnJldi54bWxQSwECFAAUAAAACACHTuJARuc6+g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8480" behindDoc="0" locked="0" layoutInCell="1" allowOverlap="1">
                <wp:simplePos x="0" y="0"/>
                <wp:positionH relativeFrom="column">
                  <wp:posOffset>3780790</wp:posOffset>
                </wp:positionH>
                <wp:positionV relativeFrom="paragraph">
                  <wp:posOffset>92710</wp:posOffset>
                </wp:positionV>
                <wp:extent cx="238125" cy="219075"/>
                <wp:effectExtent l="24765" t="20955" r="41910" b="26670"/>
                <wp:wrapNone/>
                <wp:docPr id="47" name="AutoShape 1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0" o:spid="_x0000_s1026" o:spt="187" type="#_x0000_t187" style="position:absolute;left:0pt;margin-left:297.7pt;margin-top:7.3pt;height:17.25pt;width:18.75pt;z-index:251668480;mso-width-relative:page;mso-height-relative:page;" filled="f" stroked="t" coordsize="21600,21600" o:gfxdata="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AWj52QAAAAkBAAAPAAAAAAAAAAEAIAAAACIA&#10;AABkcnMvZG93bnJldi54bWxQSwECFAAUAAAACACHTuJAS7jSvAgCAAAxBAAADgAAAAAAAAABACAA&#10;AAAo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7456" behindDoc="0" locked="0" layoutInCell="1" allowOverlap="1">
                <wp:simplePos x="0" y="0"/>
                <wp:positionH relativeFrom="column">
                  <wp:posOffset>3428365</wp:posOffset>
                </wp:positionH>
                <wp:positionV relativeFrom="paragraph">
                  <wp:posOffset>92710</wp:posOffset>
                </wp:positionV>
                <wp:extent cx="238125" cy="219075"/>
                <wp:effectExtent l="24765" t="20955" r="41910" b="26670"/>
                <wp:wrapNone/>
                <wp:docPr id="48" name="AutoShape 1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1" o:spid="_x0000_s1026" o:spt="187" type="#_x0000_t187" style="position:absolute;left:0pt;margin-left:269.95pt;margin-top:7.3pt;height:17.25pt;width:18.75pt;z-index:251667456;mso-width-relative:page;mso-height-relative:page;" filled="f" stroked="t" coordsize="21600,21600" o:gfxdata="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6CJg2AAAAAkBAAAPAAAAAAAAAAEAIAAAACIA&#10;AABkcnMvZG93bnJldi54bWxQSwECFAAUAAAACACHTuJARe+aoA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6432" behindDoc="0" locked="0" layoutInCell="1" allowOverlap="1">
                <wp:simplePos x="0" y="0"/>
                <wp:positionH relativeFrom="column">
                  <wp:posOffset>3085465</wp:posOffset>
                </wp:positionH>
                <wp:positionV relativeFrom="paragraph">
                  <wp:posOffset>92710</wp:posOffset>
                </wp:positionV>
                <wp:extent cx="238125" cy="219075"/>
                <wp:effectExtent l="24765" t="20955" r="41910" b="26670"/>
                <wp:wrapNone/>
                <wp:docPr id="49" name="AutoShape 12"/>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2" o:spid="_x0000_s1026" o:spt="187" type="#_x0000_t187" style="position:absolute;left:0pt;margin-left:242.95pt;margin-top:7.3pt;height:17.25pt;width:18.75pt;z-index:251666432;mso-width-relative:page;mso-height-relative:page;" filled="f" stroked="t" coordsize="21600,21600" o:gfxdata="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So8DNgAAAAJAQAADwAAAAAAAAABACAAAAAi&#10;AAAAZHJzL2Rvd25yZXYueG1sUEsBAhQAFAAAAAgAh07iQLr5vMY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5408" behindDoc="0" locked="0" layoutInCell="1" allowOverlap="1">
                <wp:simplePos x="0" y="0"/>
                <wp:positionH relativeFrom="column">
                  <wp:posOffset>2733040</wp:posOffset>
                </wp:positionH>
                <wp:positionV relativeFrom="paragraph">
                  <wp:posOffset>102235</wp:posOffset>
                </wp:positionV>
                <wp:extent cx="238125" cy="219075"/>
                <wp:effectExtent l="24765" t="20955" r="41910" b="26670"/>
                <wp:wrapNone/>
                <wp:docPr id="50" name="AutoShape 13"/>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3" o:spid="_x0000_s1026" o:spt="187" type="#_x0000_t187" style="position:absolute;left:0pt;margin-left:215.2pt;margin-top:8.05pt;height:17.25pt;width:18.75pt;z-index:251665408;mso-width-relative:page;mso-height-relative:page;" filled="f" stroked="t" coordsize="21600,21600" o:gfxdata="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9MKH2AAAAAkBAAAPAAAAAAAAAAEAIAAAACIA&#10;AABkcnMvZG93bnJldi54bWxQSwECFAAUAAAACACHTuJAIB8nu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4384" behindDoc="0" locked="0" layoutInCell="1" allowOverlap="1">
                <wp:simplePos x="0" y="0"/>
                <wp:positionH relativeFrom="column">
                  <wp:posOffset>2380615</wp:posOffset>
                </wp:positionH>
                <wp:positionV relativeFrom="paragraph">
                  <wp:posOffset>92710</wp:posOffset>
                </wp:positionV>
                <wp:extent cx="238125" cy="219075"/>
                <wp:effectExtent l="24765" t="20955" r="41910" b="26670"/>
                <wp:wrapNone/>
                <wp:docPr id="52" name="AutoShape 14"/>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4" o:spid="_x0000_s1026" o:spt="187" type="#_x0000_t187" style="position:absolute;left:0pt;margin-left:187.45pt;margin-top:7.3pt;height:17.25pt;width:18.75pt;z-index:251664384;mso-width-relative:page;mso-height-relative:page;" filled="f" stroked="t" coordsize="21600,21600" o:gfxdata="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Vcoe2AAAAAkBAAAPAAAAAAAAAAEAIAAAACIA&#10;AABkcnMvZG93bnJldi54bWxQSwECFAAUAAAACACHTuJAUinynw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3360" behindDoc="0" locked="0" layoutInCell="1" allowOverlap="1">
                <wp:simplePos x="0" y="0"/>
                <wp:positionH relativeFrom="column">
                  <wp:posOffset>2037715</wp:posOffset>
                </wp:positionH>
                <wp:positionV relativeFrom="paragraph">
                  <wp:posOffset>92710</wp:posOffset>
                </wp:positionV>
                <wp:extent cx="238125" cy="219075"/>
                <wp:effectExtent l="24765" t="20955" r="41910" b="26670"/>
                <wp:wrapNone/>
                <wp:docPr id="53" name="AutoShape 15"/>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5" o:spid="_x0000_s1026" o:spt="187" type="#_x0000_t187" style="position:absolute;left:0pt;margin-left:160.45pt;margin-top:7.3pt;height:17.25pt;width:18.75pt;z-index:251663360;mso-width-relative:page;mso-height-relative:page;" filled="f" stroked="t" coordsize="21600,21600" o:gfxdata="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QXStkAAAAJAQAADwAAAAAAAAABACAAAAAi&#10;AAAAZHJzL2Rvd25yZXYueG1sUEsBAhQAFAAAAAgAh07iQPQOl/cJAgAAMQQAAA4AAAAAAAAAAQAg&#10;AAAAKA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92710</wp:posOffset>
                </wp:positionV>
                <wp:extent cx="238125" cy="219075"/>
                <wp:effectExtent l="24765" t="20955" r="41910" b="26670"/>
                <wp:wrapNone/>
                <wp:docPr id="54" name="AutoShape 16"/>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6" o:spid="_x0000_s1026" o:spt="187" type="#_x0000_t187" style="position:absolute;left:0pt;margin-left:133.45pt;margin-top:7.3pt;height:17.25pt;width:18.75pt;z-index:251662336;mso-width-relative:page;mso-height-relative:page;" filled="f" stroked="t" coordsize="21600,21600" o:gfxdata="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e2+R9gAAAAJAQAADwAAAAAAAAABACAAAAAi&#10;AAAAZHJzL2Rvd25yZXYueG1sUEsBAhQAFAAAAAgAh07iQHWcWyk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1312" behindDoc="0" locked="0" layoutInCell="1" allowOverlap="1">
                <wp:simplePos x="0" y="0"/>
                <wp:positionH relativeFrom="column">
                  <wp:posOffset>1361440</wp:posOffset>
                </wp:positionH>
                <wp:positionV relativeFrom="paragraph">
                  <wp:posOffset>92710</wp:posOffset>
                </wp:positionV>
                <wp:extent cx="238125" cy="219075"/>
                <wp:effectExtent l="24765" t="20955" r="41910" b="26670"/>
                <wp:wrapNone/>
                <wp:docPr id="55" name="AutoShape 1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7" o:spid="_x0000_s1026" o:spt="187" type="#_x0000_t187" style="position:absolute;left:0pt;margin-left:107.2pt;margin-top:7.3pt;height:17.25pt;width:18.75pt;z-index:251661312;mso-width-relative:page;mso-height-relative:page;" filled="f" stroked="t" coordsize="21600,21600" o:gfxdata="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lHK12AAAAAkBAAAPAAAAAAAAAAEAIAAAACIA&#10;AABkcnMvZG93bnJldi54bWxQSwECFAAUAAAACACHTuJA07s+Q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0288" behindDoc="0" locked="0" layoutInCell="1" allowOverlap="1">
                <wp:simplePos x="0" y="0"/>
                <wp:positionH relativeFrom="column">
                  <wp:posOffset>1028065</wp:posOffset>
                </wp:positionH>
                <wp:positionV relativeFrom="paragraph">
                  <wp:posOffset>92710</wp:posOffset>
                </wp:positionV>
                <wp:extent cx="238125" cy="219075"/>
                <wp:effectExtent l="24765" t="20955" r="41910" b="26670"/>
                <wp:wrapNone/>
                <wp:docPr id="56" name="AutoShape 1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8" o:spid="_x0000_s1026" o:spt="187" type="#_x0000_t187" style="position:absolute;left:0pt;margin-left:80.95pt;margin-top:7.3pt;height:17.25pt;width:18.75pt;z-index:251660288;mso-width-relative:page;mso-height-relative:page;" filled="f" stroked="t" coordsize="21600,21600" o:gfxdata="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HuKf1wAAAAkBAAAPAAAAAAAAAAEAIAAAACIA&#10;AABkcnMvZG93bnJldi54bWxQSwECFAAUAAAACACHTuJA73Qb3AoCAAAxBAAADgAAAAAAAAABACAA&#10;AAAm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9504" behindDoc="0" locked="0" layoutInCell="1" allowOverlap="1">
                <wp:simplePos x="0" y="0"/>
                <wp:positionH relativeFrom="column">
                  <wp:posOffset>704215</wp:posOffset>
                </wp:positionH>
                <wp:positionV relativeFrom="paragraph">
                  <wp:posOffset>90805</wp:posOffset>
                </wp:positionV>
                <wp:extent cx="238125" cy="219075"/>
                <wp:effectExtent l="24765" t="20955" r="41910" b="26670"/>
                <wp:wrapNone/>
                <wp:docPr id="57" name="AutoShape 1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9" o:spid="_x0000_s1026" o:spt="187" type="#_x0000_t187" style="position:absolute;left:0pt;margin-left:55.45pt;margin-top:7.15pt;height:17.25pt;width:18.75pt;z-index:251669504;mso-width-relative:page;mso-height-relative:page;" filled="f" stroked="t" coordsize="21600,21600" o:gfxdata="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bfRXXAAAACQEAAA8AAAAAAAAAAQAgAAAAIgAAAGRycy9k&#10;b3ducmV2LnhtbFBLAQIUABQAAAAIAIdO4kCJak0cAwIAACYEAAAOAAAAAAAAAAEAIAAAACYBAABk&#10;cnMvZTJvRG9jLnhtbFBLBQYAAAAABgAGAFkBAACb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9264" behindDoc="0" locked="0" layoutInCell="1" allowOverlap="1">
                <wp:simplePos x="0" y="0"/>
                <wp:positionH relativeFrom="column">
                  <wp:posOffset>370840</wp:posOffset>
                </wp:positionH>
                <wp:positionV relativeFrom="paragraph">
                  <wp:posOffset>92710</wp:posOffset>
                </wp:positionV>
                <wp:extent cx="238125" cy="219075"/>
                <wp:effectExtent l="24765" t="20955" r="41910" b="26670"/>
                <wp:wrapNone/>
                <wp:docPr id="59" name="AutoShape 2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20" o:spid="_x0000_s1026" o:spt="187" type="#_x0000_t187" style="position:absolute;left:0pt;margin-left:29.2pt;margin-top:7.3pt;height:17.25pt;width:18.75pt;z-index:251659264;mso-width-relative:page;mso-height-relative:page;" filled="f" stroked="t" coordsize="21600,21600" o:gfxdata="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4ewvWAAAABwEAAA8AAAAAAAAAAQAgAAAAIgAAAGRy&#10;cy9kb3ducmV2LnhtbFBLAQIUABQAAAAIAIdO4kB4AZvlBwIAADEEAAAOAAAAAAAAAAEAIAAAACUB&#10;AABkcnMvZTJvRG9jLnhtbFBLBQYAAAAABgAGAFkBAACeBQ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94615</wp:posOffset>
                </wp:positionV>
                <wp:extent cx="238125" cy="219075"/>
                <wp:effectExtent l="24765" t="20955" r="41910" b="26670"/>
                <wp:wrapNone/>
                <wp:docPr id="60" name="AutoShape 2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1" o:spid="_x0000_s1026" o:spt="187" type="#_x0000_t187" style="position:absolute;left:0pt;margin-left:2.95pt;margin-top:7.45pt;height:17.25pt;width:18.75pt;z-index:251672576;mso-width-relative:page;mso-height-relative:page;" filled="f" stroked="t" coordsize="21600,21600" o:gfxdata="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hpV1QAAAAYBAAAPAAAAAAAAAAEAIAAAACIAAABkcnMvZG93&#10;bnJldi54bWxQSwECFAAUAAAACACHTuJAd6/PyQMCAAAmBAAADgAAAAAAAAABACAAAAAkAQAAZHJz&#10;L2Uyb0RvYy54bWxQSwUGAAAAAAYABgBZAQAAmQUAAAAA&#10;" adj="8100">
                <v:fill on="f" focussize="0,0"/>
                <v:stroke color="#333333" joinstyle="miter"/>
                <v:imagedata o:title=""/>
                <o:lock v:ext="edit" aspectratio="f"/>
              </v:shape>
            </w:pict>
          </mc:Fallback>
        </mc:AlternateContent>
      </w:r>
    </w:p>
    <w:p>
      <w:pPr>
        <w:autoSpaceDE w:val="0"/>
        <w:autoSpaceDN w:val="0"/>
        <w:spacing w:line="480" w:lineRule="auto"/>
        <w:rPr>
          <w:rFonts w:ascii="Calibri" w:cs="宋体"/>
          <w:b/>
          <w:sz w:val="44"/>
          <w:szCs w:val="44"/>
        </w:rPr>
      </w:pPr>
      <w:r>
        <w:rPr>
          <w:rFonts w:hint="eastAsia" w:ascii="Calibri" w:cs="宋体"/>
          <w:szCs w:val="20"/>
        </w:rPr>
        <w:t xml:space="preserve">                                </w:t>
      </w:r>
    </w:p>
    <w:p>
      <w:pPr>
        <w:autoSpaceDE w:val="0"/>
        <w:autoSpaceDN w:val="0"/>
        <w:ind w:firstLine="316" w:firstLineChars="150"/>
        <w:rPr>
          <w:rFonts w:ascii="Calibri" w:cs="宋体"/>
          <w:b/>
        </w:rPr>
      </w:pPr>
      <w:r>
        <w:rPr>
          <w:rFonts w:hint="eastAsia" w:ascii="Calibri" w:cs="宋体"/>
          <w:b/>
        </w:rPr>
        <w:t>设备通电前，需要检查确保机箱接地良好，以防止机壳产生静电放电而危及设备和</w:t>
      </w:r>
    </w:p>
    <w:p>
      <w:pPr>
        <w:autoSpaceDE w:val="0"/>
        <w:autoSpaceDN w:val="0"/>
        <w:rPr>
          <w:rFonts w:ascii="Calibri" w:cs="宋体"/>
          <w:b/>
          <w:bCs/>
          <w:szCs w:val="21"/>
        </w:rPr>
      </w:pPr>
      <w:r>
        <w:rPr>
          <w:rFonts w:hint="eastAsia" w:ascii="Calibri" w:cs="宋体"/>
          <w:b/>
        </w:rPr>
        <w:t>人身安全，并起到良好的屏蔽效果，</w:t>
      </w:r>
      <w:r>
        <w:rPr>
          <w:rFonts w:hint="eastAsia" w:ascii="Calibri" w:cs="宋体"/>
          <w:b/>
          <w:bCs/>
          <w:szCs w:val="21"/>
        </w:rPr>
        <w:t>在安装、使用和维护时，请遵守以下事项：</w:t>
      </w:r>
    </w:p>
    <w:p>
      <w:pPr>
        <w:autoSpaceDE w:val="0"/>
        <w:autoSpaceDN w:val="0"/>
        <w:jc w:val="center"/>
        <w:rPr>
          <w:rFonts w:ascii="Calibri"/>
          <w:szCs w:val="21"/>
        </w:rPr>
      </w:pPr>
      <w:r>
        <w:rPr>
          <w:rFonts w:ascii="Calibri"/>
          <w:szCs w:val="21"/>
        </w:rPr>
        <w:drawing>
          <wp:inline distT="0" distB="0" distL="114300" distR="114300">
            <wp:extent cx="1438275" cy="1276350"/>
            <wp:effectExtent l="0" t="0" r="9525"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a:stretch>
                      <a:fillRect/>
                    </a:stretch>
                  </pic:blipFill>
                  <pic:spPr>
                    <a:xfrm>
                      <a:off x="0" y="0"/>
                      <a:ext cx="1438275" cy="1276350"/>
                    </a:xfrm>
                    <a:prstGeom prst="rect">
                      <a:avLst/>
                    </a:prstGeom>
                    <a:noFill/>
                    <a:ln w="9525">
                      <a:noFill/>
                    </a:ln>
                  </pic:spPr>
                </pic:pic>
              </a:graphicData>
            </a:graphic>
          </wp:inline>
        </w:drawing>
      </w:r>
    </w:p>
    <w:p>
      <w:pPr>
        <w:autoSpaceDE w:val="0"/>
        <w:autoSpaceDN w:val="0"/>
        <w:jc w:val="center"/>
        <w:rPr>
          <w:rFonts w:ascii="Calibri"/>
          <w:szCs w:val="21"/>
        </w:rPr>
      </w:pPr>
      <w:r>
        <w:rPr>
          <w:rFonts w:ascii="Calibri" w:cs="宋体"/>
          <w:szCs w:val="21"/>
        </w:rPr>
        <w:t xml:space="preserve"> </w:t>
      </w:r>
      <w:r>
        <w:rPr>
          <w:rFonts w:hint="eastAsia" w:ascii="Calibri" w:cs="宋体"/>
          <w:szCs w:val="21"/>
        </w:rPr>
        <w:t>请注意机箱接地良好</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请使用带保护地的单相三线制交流220V电源，并确保整个工程系统使用同一保护地。不能使用无保护地的电源，电源线的接地脚不能破坏。</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Cs w:val="21"/>
        </w:rPr>
        <w:t xml:space="preserve"> 需要进行设备移动或其他需要断电的工作时，要关断所有的电源，包括电源开关，拔掉 电源插头等，以确保您和设备的安全。注：</w:t>
      </w:r>
      <w:r>
        <w:rPr>
          <w:rFonts w:hint="eastAsia" w:ascii="Calibri" w:hAnsi="Wingdings-Regular" w:cs="宋体"/>
          <w:szCs w:val="21"/>
        </w:rPr>
        <w:t>阴雨潮湿天气或长时间不使用时，应关闭电源总闸。</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 xml:space="preserve">不能在电源线、信号线、通讯线等线缆上压放物品，应避免线缆踩踏或挤压，以防止出现漏电或短路等危险。   </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从设备上插、拔信号线时，设备需要断电，以免损坏设备。带电插拔造成的损坏不在保修范围。</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应合理安置设备，</w:t>
      </w:r>
      <w:r>
        <w:rPr>
          <w:rFonts w:hint="eastAsia" w:ascii="Calibri" w:hAnsi="Wingdings-Regular" w:cs="宋体"/>
          <w:szCs w:val="21"/>
        </w:rPr>
        <w:t>设备电源在工作时会发热，因此要保持工作环境的</w:t>
      </w:r>
      <w:r>
        <w:rPr>
          <w:rFonts w:hint="eastAsia" w:ascii="Calibri" w:cs="宋体"/>
          <w:szCs w:val="21"/>
        </w:rPr>
        <w:t>良好通风，以免温度过高而损</w:t>
      </w:r>
      <w:r>
        <w:rPr>
          <w:rFonts w:hint="eastAsia" w:ascii="Calibri" w:hAnsi="Wingdings-Regular" w:cs="宋体"/>
          <w:szCs w:val="21"/>
        </w:rPr>
        <w:t>坏设备。</w:t>
      </w:r>
      <w:r>
        <w:rPr>
          <w:rFonts w:hint="eastAsia" w:ascii="Calibri"/>
          <w:szCs w:val="21"/>
        </w:rPr>
        <w:t>如装入标准机架、机箱、机柜，或放置在稳固平台的工作台面上，防止设备跌落。</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设备工作坏境要注意防尘、防潮，</w:t>
      </w:r>
      <w:r>
        <w:rPr>
          <w:rFonts w:hint="eastAsia" w:ascii="Calibri" w:hAnsi="Wingdings-Regular" w:cs="宋体"/>
          <w:szCs w:val="21"/>
        </w:rPr>
        <w:t>不要将系统设备置于过冷或过热的地方。</w:t>
      </w:r>
    </w:p>
    <w:p>
      <w:pPr>
        <w:numPr>
          <w:ilvl w:val="0"/>
          <w:numId w:val="1"/>
        </w:numPr>
        <w:autoSpaceDE w:val="0"/>
        <w:autoSpaceDN w:val="0"/>
        <w:jc w:val="left"/>
        <w:rPr>
          <w:rFonts w:ascii="Calibri"/>
          <w:szCs w:val="21"/>
        </w:rPr>
      </w:pPr>
      <w:r>
        <w:rPr>
          <w:rFonts w:hint="eastAsia" w:ascii="Calibri" w:hAnsi="Wingdings-Regular" w:cs="宋体"/>
          <w:szCs w:val="21"/>
        </w:rPr>
        <w:t>注意避免</w:t>
      </w:r>
      <w:r>
        <w:rPr>
          <w:rFonts w:hint="eastAsia" w:ascii="Calibri"/>
          <w:szCs w:val="21"/>
        </w:rPr>
        <w:t>液体浸泡和溅入设备内部，尤其要防止</w:t>
      </w:r>
      <w:r>
        <w:rPr>
          <w:rFonts w:hint="eastAsia" w:ascii="Calibri" w:hAnsi="Wingdings-Regular" w:cs="宋体"/>
          <w:szCs w:val="21"/>
        </w:rPr>
        <w:t>化学品或液体洒在设备上或其附近。</w:t>
      </w:r>
    </w:p>
    <w:p>
      <w:pPr>
        <w:autoSpaceDE w:val="0"/>
        <w:autoSpaceDN w:val="0"/>
        <w:jc w:val="left"/>
        <w:rPr>
          <w:b/>
          <w:bCs/>
          <w:sz w:val="36"/>
          <w:szCs w:val="36"/>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所有的维修工作应由专业维修维修人员完成，未经培训不要尝试自己维修设备，防止电击危险</w:t>
      </w:r>
      <w:r>
        <w:rPr>
          <w:rFonts w:hint="eastAsia" w:ascii="Calibri" w:hAnsi="Wingdings-Regular" w:cs="宋体"/>
          <w:szCs w:val="21"/>
        </w:rPr>
        <w:t>，以免发生意外事故或加重设备损坏程度。</w:t>
      </w:r>
    </w:p>
    <w:p>
      <w:pPr>
        <w:rPr>
          <w:b/>
          <w:bCs/>
          <w:sz w:val="36"/>
          <w:szCs w:val="36"/>
        </w:rPr>
      </w:pP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outlineLvl w:val="0"/>
        <w:rPr>
          <w:rFonts w:ascii="微软雅黑" w:hAnsi="微软雅黑" w:eastAsia="微软雅黑" w:cs="微软雅黑"/>
          <w:b/>
          <w:bCs/>
          <w:sz w:val="36"/>
          <w:szCs w:val="36"/>
        </w:rPr>
      </w:pPr>
      <w:bookmarkStart w:id="0" w:name="_Toc13243"/>
      <w:bookmarkStart w:id="1" w:name="_Toc174"/>
      <w:r>
        <w:rPr>
          <w:rFonts w:hint="eastAsia" w:ascii="微软雅黑" w:hAnsi="微软雅黑" w:eastAsia="微软雅黑" w:cs="微软雅黑"/>
          <w:b/>
          <w:bCs/>
          <w:sz w:val="36"/>
          <w:szCs w:val="36"/>
        </w:rPr>
        <w:t>目  录</w:t>
      </w:r>
      <w:bookmarkEnd w:id="0"/>
      <w:bookmarkEnd w:id="1"/>
    </w:p>
    <w:sdt>
      <w:sdtPr>
        <w:rPr>
          <w:rFonts w:ascii="宋体" w:hAnsi="宋体" w:eastAsia="宋体" w:cstheme="minorBidi"/>
          <w:kern w:val="2"/>
          <w:sz w:val="21"/>
          <w:szCs w:val="24"/>
          <w:lang w:val="en-US" w:eastAsia="zh-CN" w:bidi="ar-SA"/>
        </w:rPr>
        <w:id w:val="147478259"/>
        <w15:color w:val="DBDBDB"/>
        <w:docPartObj>
          <w:docPartGallery w:val="Table of Contents"/>
          <w:docPartUnique/>
        </w:docPartObj>
      </w:sdtPr>
      <w:sdtEndPr>
        <w:rPr>
          <w:rFonts w:hint="eastAsia" w:asciiTheme="minorHAnsi" w:hAnsiTheme="minorHAnsi" w:eastAsiaTheme="minorEastAsia" w:cstheme="minorBidi"/>
          <w:bCs/>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
              <w:bCs/>
              <w:sz w:val="28"/>
              <w:szCs w:val="28"/>
            </w:rPr>
            <w:fldChar w:fldCharType="begin"/>
          </w:r>
          <w:r>
            <w:rPr>
              <w:rFonts w:hint="eastAsia"/>
              <w:b/>
              <w:bCs/>
              <w:sz w:val="28"/>
              <w:szCs w:val="28"/>
            </w:rPr>
            <w:instrText xml:space="preserve">TOC \o "1-3" \h \u </w:instrText>
          </w:r>
          <w:r>
            <w:rPr>
              <w:rFonts w:hint="eastAsia"/>
              <w:b/>
              <w:bCs/>
              <w:sz w:val="28"/>
              <w:szCs w:val="28"/>
            </w:rPr>
            <w:fldChar w:fldCharType="separate"/>
          </w:r>
          <w:r>
            <w:rPr>
              <w:rFonts w:hint="eastAsia"/>
              <w:bCs/>
              <w:szCs w:val="28"/>
            </w:rPr>
            <w:fldChar w:fldCharType="begin"/>
          </w:r>
          <w:r>
            <w:rPr>
              <w:rFonts w:hint="eastAsia"/>
              <w:bCs/>
              <w:szCs w:val="28"/>
            </w:rPr>
            <w:instrText xml:space="preserve"> HYPERLINK \l _Toc10936 </w:instrText>
          </w:r>
          <w:r>
            <w:rPr>
              <w:rFonts w:hint="eastAsia"/>
              <w:bCs/>
              <w:szCs w:val="28"/>
            </w:rPr>
            <w:fldChar w:fldCharType="separate"/>
          </w:r>
          <w:r>
            <w:rPr>
              <w:rFonts w:hint="eastAsia"/>
              <w:bCs/>
              <w:szCs w:val="28"/>
            </w:rPr>
            <w:t>一、产品简介</w:t>
          </w:r>
          <w:r>
            <w:tab/>
          </w:r>
          <w:r>
            <w:fldChar w:fldCharType="begin"/>
          </w:r>
          <w:r>
            <w:instrText xml:space="preserve"> PAGEREF _Toc10936 </w:instrText>
          </w:r>
          <w:r>
            <w:fldChar w:fldCharType="separate"/>
          </w:r>
          <w:r>
            <w:t>4</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_Toc23173 </w:instrText>
          </w:r>
          <w:r>
            <w:rPr>
              <w:rFonts w:hint="eastAsia"/>
              <w:bCs/>
              <w:szCs w:val="28"/>
            </w:rPr>
            <w:fldChar w:fldCharType="separate"/>
          </w:r>
          <w:r>
            <w:rPr>
              <w:rFonts w:hint="eastAsia"/>
              <w:bCs/>
              <w:szCs w:val="28"/>
            </w:rPr>
            <w:t>二、产品特性</w:t>
          </w:r>
          <w:r>
            <w:tab/>
          </w:r>
          <w:r>
            <w:fldChar w:fldCharType="begin"/>
          </w:r>
          <w:r>
            <w:instrText xml:space="preserve"> PAGEREF _Toc23173 </w:instrText>
          </w:r>
          <w:r>
            <w:fldChar w:fldCharType="separate"/>
          </w:r>
          <w:r>
            <w:t>5</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_Toc16768 </w:instrText>
          </w:r>
          <w:r>
            <w:rPr>
              <w:rFonts w:hint="eastAsia"/>
              <w:bCs/>
              <w:szCs w:val="28"/>
            </w:rPr>
            <w:fldChar w:fldCharType="separate"/>
          </w:r>
          <w:r>
            <w:rPr>
              <w:rFonts w:hint="eastAsia"/>
              <w:bCs/>
              <w:szCs w:val="28"/>
            </w:rPr>
            <w:t>三、技术参数</w:t>
          </w:r>
          <w:r>
            <w:tab/>
          </w:r>
          <w:r>
            <w:fldChar w:fldCharType="begin"/>
          </w:r>
          <w:r>
            <w:instrText xml:space="preserve"> PAGEREF _Toc16768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_Toc19295 </w:instrText>
          </w:r>
          <w:r>
            <w:rPr>
              <w:rFonts w:hint="eastAsia"/>
              <w:bCs/>
              <w:szCs w:val="28"/>
            </w:rPr>
            <w:fldChar w:fldCharType="separate"/>
          </w:r>
          <w:r>
            <w:rPr>
              <w:rFonts w:hint="eastAsia"/>
              <w:bCs/>
              <w:szCs w:val="28"/>
            </w:rPr>
            <w:t>四、装箱参数</w:t>
          </w:r>
          <w:r>
            <w:tab/>
          </w:r>
          <w:r>
            <w:fldChar w:fldCharType="begin"/>
          </w:r>
          <w:r>
            <w:instrText xml:space="preserve"> PAGEREF _Toc19295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_Toc19326 </w:instrText>
          </w:r>
          <w:r>
            <w:rPr>
              <w:rFonts w:hint="eastAsia"/>
              <w:bCs/>
              <w:szCs w:val="28"/>
            </w:rPr>
            <w:fldChar w:fldCharType="separate"/>
          </w:r>
          <w:r>
            <w:rPr>
              <w:rFonts w:hint="eastAsia"/>
              <w:bCs/>
              <w:szCs w:val="28"/>
            </w:rPr>
            <w:t>五、面板示意图</w:t>
          </w:r>
          <w:r>
            <w:tab/>
          </w:r>
          <w:r>
            <w:fldChar w:fldCharType="begin"/>
          </w:r>
          <w:r>
            <w:instrText xml:space="preserve"> PAGEREF _Toc19326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_Toc9050 </w:instrText>
          </w:r>
          <w:r>
            <w:rPr>
              <w:rFonts w:hint="eastAsia"/>
              <w:bCs/>
              <w:szCs w:val="28"/>
            </w:rPr>
            <w:fldChar w:fldCharType="separate"/>
          </w:r>
          <w:r>
            <w:rPr>
              <w:rFonts w:hint="eastAsia" w:hAnsiTheme="minorEastAsia" w:cstheme="minorEastAsia"/>
              <w:bCs/>
              <w:szCs w:val="28"/>
            </w:rPr>
            <w:t>六、产品连接示意图</w:t>
          </w:r>
          <w:r>
            <w:tab/>
          </w:r>
          <w:r>
            <w:fldChar w:fldCharType="begin"/>
          </w:r>
          <w:r>
            <w:instrText xml:space="preserve"> PAGEREF _Toc9050 </w:instrText>
          </w:r>
          <w:r>
            <w:fldChar w:fldCharType="separate"/>
          </w:r>
          <w:r>
            <w:t>8</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_Toc16080 </w:instrText>
          </w:r>
          <w:r>
            <w:rPr>
              <w:rFonts w:hint="eastAsia"/>
              <w:bCs/>
              <w:szCs w:val="28"/>
            </w:rPr>
            <w:fldChar w:fldCharType="separate"/>
          </w:r>
          <w:r>
            <w:rPr>
              <w:rFonts w:hint="eastAsia" w:asciiTheme="majorEastAsia" w:hAnsiTheme="majorEastAsia" w:eastAsiaTheme="majorEastAsia" w:cstheme="majorEastAsia"/>
              <w:bCs/>
              <w:szCs w:val="28"/>
            </w:rPr>
            <w:t>七、设备操作及说明</w:t>
          </w:r>
          <w:r>
            <w:tab/>
          </w:r>
          <w:r>
            <w:fldChar w:fldCharType="begin"/>
          </w:r>
          <w:r>
            <w:instrText xml:space="preserve"> PAGEREF _Toc16080 </w:instrText>
          </w:r>
          <w:r>
            <w:fldChar w:fldCharType="separate"/>
          </w:r>
          <w:r>
            <w:t>8</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_Toc16445 </w:instrText>
          </w:r>
          <w:r>
            <w:rPr>
              <w:rFonts w:hint="eastAsia"/>
              <w:bCs/>
              <w:szCs w:val="28"/>
            </w:rPr>
            <w:fldChar w:fldCharType="separate"/>
          </w:r>
          <w:r>
            <w:rPr>
              <w:rFonts w:hint="eastAsia" w:asciiTheme="majorEastAsia" w:hAnsiTheme="majorEastAsia" w:eastAsiaTheme="majorEastAsia" w:cstheme="majorEastAsia"/>
              <w:bCs/>
              <w:szCs w:val="21"/>
            </w:rPr>
            <w:t>7.1前面</w:t>
          </w:r>
          <w:r>
            <w:rPr>
              <w:rFonts w:asciiTheme="majorEastAsia" w:hAnsiTheme="majorEastAsia" w:eastAsiaTheme="majorEastAsia" w:cstheme="majorEastAsia"/>
              <w:bCs/>
              <w:szCs w:val="21"/>
            </w:rPr>
            <w:t>面板切换操作</w:t>
          </w:r>
          <w:r>
            <w:tab/>
          </w:r>
          <w:r>
            <w:fldChar w:fldCharType="begin"/>
          </w:r>
          <w:r>
            <w:instrText xml:space="preserve"> PAGEREF _Toc16445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_Toc18870 </w:instrText>
          </w:r>
          <w:r>
            <w:rPr>
              <w:rFonts w:hint="eastAsia"/>
              <w:bCs/>
              <w:szCs w:val="28"/>
            </w:rPr>
            <w:fldChar w:fldCharType="separate"/>
          </w:r>
          <w:r>
            <w:rPr>
              <w:rFonts w:hint="eastAsia" w:asciiTheme="majorEastAsia" w:hAnsiTheme="majorEastAsia" w:eastAsiaTheme="majorEastAsia" w:cstheme="majorEastAsia"/>
              <w:bCs/>
              <w:szCs w:val="21"/>
            </w:rPr>
            <w:t>7.1.1 切换操作</w:t>
          </w:r>
          <w:r>
            <w:tab/>
          </w:r>
          <w:r>
            <w:fldChar w:fldCharType="begin"/>
          </w:r>
          <w:r>
            <w:instrText xml:space="preserve"> PAGEREF _Toc18870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_Toc10367 </w:instrText>
          </w:r>
          <w:r>
            <w:rPr>
              <w:rFonts w:hint="eastAsia"/>
              <w:bCs/>
              <w:szCs w:val="28"/>
            </w:rPr>
            <w:fldChar w:fldCharType="separate"/>
          </w:r>
          <w:r>
            <w:rPr>
              <w:rFonts w:hint="eastAsia" w:asciiTheme="majorEastAsia" w:hAnsiTheme="majorEastAsia" w:eastAsiaTheme="majorEastAsia" w:cstheme="majorEastAsia"/>
              <w:bCs/>
              <w:szCs w:val="21"/>
            </w:rPr>
            <w:t>7.1.2 场景操作</w:t>
          </w:r>
          <w:r>
            <w:tab/>
          </w:r>
          <w:r>
            <w:fldChar w:fldCharType="begin"/>
          </w:r>
          <w:r>
            <w:instrText xml:space="preserve"> PAGEREF _Toc10367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_Toc27959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1.</w:t>
          </w:r>
          <w:r>
            <w:rPr>
              <w:rFonts w:hint="eastAsia" w:asciiTheme="majorEastAsia" w:hAnsiTheme="majorEastAsia" w:eastAsiaTheme="majorEastAsia" w:cstheme="majorEastAsia"/>
              <w:bCs/>
              <w:szCs w:val="21"/>
            </w:rPr>
            <w:t>3 设置操作</w:t>
          </w:r>
          <w:r>
            <w:tab/>
          </w:r>
          <w:r>
            <w:fldChar w:fldCharType="begin"/>
          </w:r>
          <w:r>
            <w:instrText xml:space="preserve"> PAGEREF _Toc27959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_Toc17354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1.</w:t>
          </w:r>
          <w:r>
            <w:rPr>
              <w:rFonts w:hint="eastAsia" w:asciiTheme="majorEastAsia" w:hAnsiTheme="majorEastAsia" w:eastAsiaTheme="majorEastAsia" w:cstheme="majorEastAsia"/>
              <w:bCs/>
              <w:szCs w:val="21"/>
            </w:rPr>
            <w:t>4 查看操作</w:t>
          </w:r>
          <w:r>
            <w:tab/>
          </w:r>
          <w:r>
            <w:fldChar w:fldCharType="begin"/>
          </w:r>
          <w:r>
            <w:instrText xml:space="preserve"> PAGEREF _Toc17354 </w:instrText>
          </w:r>
          <w:r>
            <w:fldChar w:fldCharType="separate"/>
          </w:r>
          <w:r>
            <w:t>9</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_Toc14861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w:t>
          </w:r>
          <w:r>
            <w:rPr>
              <w:rFonts w:hint="eastAsia" w:asciiTheme="majorEastAsia" w:hAnsiTheme="majorEastAsia" w:eastAsiaTheme="majorEastAsia" w:cstheme="majorEastAsia"/>
              <w:bCs/>
              <w:szCs w:val="21"/>
            </w:rPr>
            <w:t xml:space="preserve"> WEB控制</w:t>
          </w:r>
          <w:r>
            <w:tab/>
          </w:r>
          <w:r>
            <w:fldChar w:fldCharType="begin"/>
          </w:r>
          <w:r>
            <w:instrText xml:space="preserve"> PAGEREF _Toc14861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_Toc28866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2.1</w:t>
          </w:r>
          <w:r>
            <w:rPr>
              <w:rFonts w:hint="eastAsia" w:asciiTheme="majorEastAsia" w:hAnsiTheme="majorEastAsia" w:eastAsiaTheme="majorEastAsia" w:cstheme="majorEastAsia"/>
              <w:bCs/>
              <w:szCs w:val="21"/>
            </w:rPr>
            <w:t xml:space="preserve"> 登录操作</w:t>
          </w:r>
          <w:r>
            <w:tab/>
          </w:r>
          <w:r>
            <w:fldChar w:fldCharType="begin"/>
          </w:r>
          <w:r>
            <w:instrText xml:space="preserve"> PAGEREF _Toc28866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_Toc10710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2.2</w:t>
          </w:r>
          <w:r>
            <w:rPr>
              <w:rFonts w:hint="eastAsia" w:asciiTheme="majorEastAsia" w:hAnsiTheme="majorEastAsia" w:eastAsiaTheme="majorEastAsia" w:cstheme="majorEastAsia"/>
              <w:bCs/>
              <w:szCs w:val="21"/>
            </w:rPr>
            <w:t xml:space="preserve"> 切换操作</w:t>
          </w:r>
          <w:r>
            <w:tab/>
          </w:r>
          <w:r>
            <w:fldChar w:fldCharType="begin"/>
          </w:r>
          <w:r>
            <w:instrText xml:space="preserve"> PAGEREF _Toc10710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_Toc10735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2.3</w:t>
          </w:r>
          <w:r>
            <w:rPr>
              <w:rFonts w:hint="eastAsia" w:asciiTheme="majorEastAsia" w:hAnsiTheme="majorEastAsia" w:eastAsiaTheme="majorEastAsia" w:cstheme="majorEastAsia"/>
              <w:bCs/>
              <w:szCs w:val="21"/>
            </w:rPr>
            <w:t xml:space="preserve"> 场景操作</w:t>
          </w:r>
          <w:r>
            <w:tab/>
          </w:r>
          <w:r>
            <w:fldChar w:fldCharType="begin"/>
          </w:r>
          <w:r>
            <w:instrText xml:space="preserve"> PAGEREF _Toc10735 </w:instrText>
          </w:r>
          <w:r>
            <w:fldChar w:fldCharType="separate"/>
          </w:r>
          <w:r>
            <w:t>10</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_Toc7897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2.4</w:t>
          </w:r>
          <w:r>
            <w:rPr>
              <w:rFonts w:hint="eastAsia" w:asciiTheme="majorEastAsia" w:hAnsiTheme="majorEastAsia" w:eastAsiaTheme="majorEastAsia" w:cstheme="majorEastAsia"/>
              <w:bCs/>
              <w:szCs w:val="21"/>
            </w:rPr>
            <w:t xml:space="preserve"> 命名操作</w:t>
          </w:r>
          <w:r>
            <w:tab/>
          </w:r>
          <w:r>
            <w:fldChar w:fldCharType="begin"/>
          </w:r>
          <w:r>
            <w:instrText xml:space="preserve"> PAGEREF _Toc7897 </w:instrText>
          </w:r>
          <w:r>
            <w:fldChar w:fldCharType="separate"/>
          </w:r>
          <w:r>
            <w:t>10</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_Toc15087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2.5</w:t>
          </w:r>
          <w:r>
            <w:rPr>
              <w:rFonts w:hint="eastAsia" w:asciiTheme="majorEastAsia" w:hAnsiTheme="majorEastAsia" w:eastAsiaTheme="majorEastAsia" w:cstheme="majorEastAsia"/>
              <w:bCs/>
              <w:szCs w:val="21"/>
            </w:rPr>
            <w:t xml:space="preserve"> 集中控制操作</w:t>
          </w:r>
          <w:r>
            <w:tab/>
          </w:r>
          <w:r>
            <w:fldChar w:fldCharType="begin"/>
          </w:r>
          <w:r>
            <w:instrText xml:space="preserve"> PAGEREF _Toc15087 </w:instrText>
          </w:r>
          <w:r>
            <w:fldChar w:fldCharType="separate"/>
          </w:r>
          <w:r>
            <w:t>11</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_Toc9950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2.6</w:t>
          </w:r>
          <w:r>
            <w:rPr>
              <w:rFonts w:hint="eastAsia" w:asciiTheme="majorEastAsia" w:hAnsiTheme="majorEastAsia" w:eastAsiaTheme="majorEastAsia" w:cstheme="majorEastAsia"/>
              <w:bCs/>
              <w:szCs w:val="21"/>
            </w:rPr>
            <w:t xml:space="preserve"> 设置操作</w:t>
          </w:r>
          <w:r>
            <w:tab/>
          </w:r>
          <w:r>
            <w:fldChar w:fldCharType="begin"/>
          </w:r>
          <w:r>
            <w:instrText xml:space="preserve"> PAGEREF _Toc9950 </w:instrText>
          </w:r>
          <w:r>
            <w:fldChar w:fldCharType="separate"/>
          </w:r>
          <w:r>
            <w:t>13</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_Toc20585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2.7</w:t>
          </w:r>
          <w:r>
            <w:rPr>
              <w:rFonts w:hint="eastAsia" w:asciiTheme="majorEastAsia" w:hAnsiTheme="majorEastAsia" w:eastAsiaTheme="majorEastAsia" w:cstheme="majorEastAsia"/>
              <w:bCs/>
              <w:szCs w:val="21"/>
            </w:rPr>
            <w:t xml:space="preserve"> 升级操作</w:t>
          </w:r>
          <w:r>
            <w:tab/>
          </w:r>
          <w:r>
            <w:fldChar w:fldCharType="begin"/>
          </w:r>
          <w:r>
            <w:instrText xml:space="preserve"> PAGEREF _Toc20585 </w:instrText>
          </w:r>
          <w:r>
            <w:fldChar w:fldCharType="separate"/>
          </w:r>
          <w:r>
            <w:t>15</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_Toc16881 </w:instrText>
          </w:r>
          <w:r>
            <w:rPr>
              <w:rFonts w:hint="eastAsia"/>
              <w:bCs/>
              <w:szCs w:val="28"/>
            </w:rPr>
            <w:fldChar w:fldCharType="separate"/>
          </w:r>
          <w:r>
            <w:rPr>
              <w:rFonts w:hint="eastAsia" w:asciiTheme="minorEastAsia" w:hAnsiTheme="minorEastAsia" w:cstheme="minorEastAsia"/>
              <w:bCs/>
              <w:szCs w:val="21"/>
            </w:rPr>
            <w:t xml:space="preserve">7.3 </w:t>
          </w:r>
          <w:r>
            <w:rPr>
              <w:rFonts w:hint="eastAsia" w:asciiTheme="minorEastAsia" w:hAnsiTheme="minorEastAsia" w:cstheme="minorEastAsia"/>
              <w:bCs/>
              <w:szCs w:val="21"/>
              <w:lang w:val="en-US" w:eastAsia="zh-CN"/>
            </w:rPr>
            <w:t>拼接模式</w:t>
          </w:r>
          <w:r>
            <w:rPr>
              <w:rFonts w:hint="eastAsia" w:asciiTheme="minorEastAsia" w:hAnsiTheme="minorEastAsia" w:cstheme="minorEastAsia"/>
              <w:bCs/>
              <w:szCs w:val="21"/>
            </w:rPr>
            <w:t>操作</w:t>
          </w:r>
          <w:r>
            <w:tab/>
          </w:r>
          <w:r>
            <w:fldChar w:fldCharType="begin"/>
          </w:r>
          <w:r>
            <w:instrText xml:space="preserve"> PAGEREF _Toc16881 </w:instrText>
          </w:r>
          <w:r>
            <w:fldChar w:fldCharType="separate"/>
          </w:r>
          <w:r>
            <w:t>16</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bCs/>
              <w:szCs w:val="28"/>
            </w:rPr>
          </w:pPr>
          <w:r>
            <w:rPr>
              <w:rFonts w:hint="eastAsia"/>
              <w:bCs/>
              <w:szCs w:val="28"/>
            </w:rPr>
            <w:fldChar w:fldCharType="begin"/>
          </w:r>
          <w:r>
            <w:rPr>
              <w:rFonts w:hint="eastAsia"/>
              <w:bCs/>
              <w:szCs w:val="28"/>
            </w:rPr>
            <w:instrText xml:space="preserve"> HYPERLINK \l _Toc16463 </w:instrText>
          </w:r>
          <w:r>
            <w:rPr>
              <w:rFonts w:hint="eastAsia"/>
              <w:bCs/>
              <w:szCs w:val="28"/>
            </w:rPr>
            <w:fldChar w:fldCharType="separate"/>
          </w:r>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4</w:t>
          </w:r>
          <w:r>
            <w:rPr>
              <w:rFonts w:hint="eastAsia" w:asciiTheme="minorEastAsia" w:hAnsiTheme="minorEastAsia" w:cstheme="minorEastAsia"/>
              <w:bCs/>
              <w:szCs w:val="21"/>
            </w:rPr>
            <w:t>中控命令操作</w:t>
          </w:r>
          <w:r>
            <w:rPr>
              <w:rFonts w:hint="eastAsia"/>
              <w:bCs/>
              <w:szCs w:val="21"/>
              <w:lang w:val="en-US" w:eastAsia="zh-CN"/>
            </w:rPr>
            <w:t>：</w:t>
          </w:r>
          <w:r>
            <w:tab/>
          </w:r>
          <w:r>
            <w:fldChar w:fldCharType="begin"/>
          </w:r>
          <w:r>
            <w:instrText xml:space="preserve"> PAGEREF _Toc16463 </w:instrText>
          </w:r>
          <w:r>
            <w:fldChar w:fldCharType="separate"/>
          </w:r>
          <w:r>
            <w:t>17</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bCs/>
              <w:szCs w:val="28"/>
            </w:rPr>
          </w:pPr>
          <w:r>
            <w:rPr>
              <w:rFonts w:hint="eastAsia"/>
              <w:bCs/>
              <w:szCs w:val="28"/>
            </w:rPr>
            <w:fldChar w:fldCharType="begin"/>
          </w:r>
          <w:r>
            <w:rPr>
              <w:rFonts w:hint="eastAsia"/>
              <w:bCs/>
              <w:szCs w:val="28"/>
            </w:rPr>
            <w:instrText xml:space="preserve"> HYPERLINK \l _Toc16463 </w:instrText>
          </w:r>
          <w:r>
            <w:rPr>
              <w:rFonts w:hint="eastAsia"/>
              <w:bCs/>
              <w:szCs w:val="28"/>
            </w:rPr>
            <w:fldChar w:fldCharType="separate"/>
          </w:r>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5网络拼接协议</w:t>
          </w:r>
          <w:r>
            <w:rPr>
              <w:rFonts w:hint="eastAsia"/>
              <w:bCs/>
              <w:szCs w:val="21"/>
              <w:lang w:val="en-US" w:eastAsia="zh-CN"/>
            </w:rPr>
            <w:t>：</w:t>
          </w:r>
          <w:r>
            <w:tab/>
          </w:r>
          <w:r>
            <w:fldChar w:fldCharType="begin"/>
          </w:r>
          <w:r>
            <w:instrText xml:space="preserve"> PAGEREF _Toc16463 </w:instrText>
          </w:r>
          <w:r>
            <w:fldChar w:fldCharType="separate"/>
          </w:r>
          <w:r>
            <w:t>1</w:t>
          </w:r>
          <w:r>
            <w:rPr>
              <w:rFonts w:hint="eastAsia"/>
              <w:lang w:val="en-US" w:eastAsia="zh-CN"/>
            </w:rPr>
            <w:t>8</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bCs/>
              <w:szCs w:val="28"/>
            </w:rPr>
          </w:pPr>
          <w:r>
            <w:rPr>
              <w:rFonts w:hint="eastAsia"/>
              <w:bCs/>
              <w:szCs w:val="28"/>
            </w:rPr>
            <w:fldChar w:fldCharType="begin"/>
          </w:r>
          <w:r>
            <w:rPr>
              <w:rFonts w:hint="eastAsia"/>
              <w:bCs/>
              <w:szCs w:val="28"/>
            </w:rPr>
            <w:instrText xml:space="preserve"> HYPERLINK \l _Toc13315 </w:instrText>
          </w:r>
          <w:r>
            <w:rPr>
              <w:rFonts w:hint="eastAsia"/>
              <w:bCs/>
              <w:szCs w:val="28"/>
            </w:rPr>
            <w:fldChar w:fldCharType="separate"/>
          </w:r>
          <w:r>
            <w:rPr>
              <w:rFonts w:hint="eastAsia"/>
              <w:bCs/>
              <w:szCs w:val="28"/>
              <w:lang w:val="en-US" w:eastAsia="zh-CN"/>
            </w:rPr>
            <w:t>八</w:t>
          </w:r>
          <w:r>
            <w:rPr>
              <w:rFonts w:hint="eastAsia" w:asciiTheme="majorEastAsia" w:hAnsiTheme="majorEastAsia" w:eastAsiaTheme="majorEastAsia" w:cstheme="majorEastAsia"/>
              <w:bCs/>
              <w:szCs w:val="28"/>
            </w:rPr>
            <w:t>、</w:t>
          </w:r>
          <w:r>
            <w:rPr>
              <w:rFonts w:hint="eastAsia" w:asciiTheme="majorEastAsia" w:hAnsiTheme="majorEastAsia" w:eastAsiaTheme="majorEastAsia" w:cstheme="majorEastAsia"/>
              <w:bCs/>
              <w:szCs w:val="28"/>
              <w:lang w:val="en-US" w:eastAsia="zh-CN"/>
            </w:rPr>
            <w:t>红外遥控控制：</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_Toc13315 </w:instrText>
          </w:r>
          <w:r>
            <w:rPr>
              <w:rFonts w:hint="eastAsia"/>
              <w:bCs/>
              <w:szCs w:val="28"/>
            </w:rPr>
            <w:fldChar w:fldCharType="separate"/>
          </w:r>
          <w:r>
            <w:rPr>
              <w:rFonts w:hint="eastAsia" w:asciiTheme="majorEastAsia" w:hAnsiTheme="majorEastAsia" w:eastAsiaTheme="majorEastAsia" w:cstheme="majorEastAsia"/>
              <w:bCs/>
              <w:szCs w:val="28"/>
              <w:lang w:val="en-US" w:eastAsia="zh-CN"/>
            </w:rPr>
            <w:t>九</w:t>
          </w:r>
          <w:r>
            <w:rPr>
              <w:rFonts w:hint="eastAsia" w:asciiTheme="majorEastAsia" w:hAnsiTheme="majorEastAsia" w:eastAsiaTheme="majorEastAsia" w:cstheme="majorEastAsia"/>
              <w:bCs/>
              <w:szCs w:val="28"/>
            </w:rPr>
            <w:t>、产品常见故障及注意事项</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_Toc5488 </w:instrText>
          </w:r>
          <w:r>
            <w:rPr>
              <w:rFonts w:hint="eastAsia"/>
              <w:bCs/>
              <w:szCs w:val="28"/>
            </w:rPr>
            <w:fldChar w:fldCharType="separate"/>
          </w:r>
          <w:r>
            <w:rPr>
              <w:rFonts w:hint="eastAsia" w:asciiTheme="majorEastAsia" w:hAnsiTheme="majorEastAsia" w:eastAsiaTheme="majorEastAsia" w:cstheme="majorEastAsia"/>
              <w:bCs/>
              <w:szCs w:val="28"/>
              <w:lang w:val="en-US" w:eastAsia="zh-CN"/>
            </w:rPr>
            <w:t>十</w:t>
          </w:r>
          <w:r>
            <w:rPr>
              <w:rFonts w:hint="eastAsia" w:asciiTheme="majorEastAsia" w:hAnsiTheme="majorEastAsia" w:eastAsiaTheme="majorEastAsia" w:cstheme="majorEastAsia"/>
              <w:bCs/>
              <w:szCs w:val="28"/>
            </w:rPr>
            <w:t>、售后服务</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_Toc24770 </w:instrText>
          </w:r>
          <w:r>
            <w:rPr>
              <w:rFonts w:hint="eastAsia"/>
              <w:bCs/>
              <w:szCs w:val="28"/>
            </w:rPr>
            <w:fldChar w:fldCharType="separate"/>
          </w:r>
          <w:r>
            <w:rPr>
              <w:rFonts w:hint="eastAsia" w:asciiTheme="minorEastAsia" w:hAnsiTheme="minorEastAsia" w:cstheme="minorEastAsia"/>
              <w:bCs/>
              <w:szCs w:val="21"/>
              <w:lang w:val="en-US" w:eastAsia="zh-CN"/>
            </w:rPr>
            <w:t>10</w:t>
          </w:r>
          <w:r>
            <w:rPr>
              <w:rFonts w:hint="eastAsia" w:asciiTheme="minorEastAsia" w:hAnsiTheme="minorEastAsia" w:cstheme="minorEastAsia"/>
              <w:bCs/>
              <w:szCs w:val="21"/>
            </w:rPr>
            <w:t>.1 保证信息</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_Toc111 </w:instrText>
          </w:r>
          <w:r>
            <w:rPr>
              <w:rFonts w:hint="eastAsia"/>
              <w:bCs/>
              <w:szCs w:val="28"/>
            </w:rPr>
            <w:fldChar w:fldCharType="separate"/>
          </w:r>
          <w:r>
            <w:rPr>
              <w:rFonts w:hint="eastAsia" w:asciiTheme="minorEastAsia" w:hAnsiTheme="minorEastAsia" w:cstheme="minorEastAsia"/>
              <w:bCs/>
              <w:szCs w:val="21"/>
              <w:lang w:val="en-US" w:eastAsia="zh-CN"/>
            </w:rPr>
            <w:t>10</w:t>
          </w:r>
          <w:r>
            <w:rPr>
              <w:rFonts w:hint="eastAsia" w:asciiTheme="minorEastAsia" w:hAnsiTheme="minorEastAsia" w:cstheme="minorEastAsia"/>
              <w:bCs/>
              <w:szCs w:val="21"/>
            </w:rPr>
            <w:t>.2 保证限制和例外</w:t>
          </w:r>
          <w:r>
            <w:tab/>
          </w:r>
          <w:r>
            <w:rPr>
              <w:rFonts w:hint="eastAsia"/>
              <w:lang w:val="en-US" w:eastAsia="zh-CN"/>
            </w:rPr>
            <w:t>2</w:t>
          </w:r>
          <w:r>
            <w:rPr>
              <w:rFonts w:hint="eastAsia"/>
              <w:bCs/>
              <w:szCs w:val="28"/>
            </w:rPr>
            <w:fldChar w:fldCharType="end"/>
          </w:r>
          <w:r>
            <w:rPr>
              <w:rFonts w:hint="eastAsia"/>
              <w:bCs/>
              <w:szCs w:val="28"/>
              <w:lang w:val="en-US" w:eastAsia="zh-CN"/>
            </w:rPr>
            <w:t>0</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rPr>
          </w:pPr>
          <w:r>
            <w:rPr>
              <w:rFonts w:hint="eastAsia"/>
              <w:bCs/>
              <w:szCs w:val="28"/>
            </w:rPr>
            <w:fldChar w:fldCharType="end"/>
          </w:r>
        </w:p>
      </w:sdtContent>
    </w:sdt>
    <w:p>
      <w:pPr>
        <w:outlineLvl w:val="0"/>
        <w:rPr>
          <w:b/>
          <w:bCs/>
          <w:sz w:val="28"/>
          <w:szCs w:val="28"/>
        </w:rPr>
      </w:pPr>
      <w:bookmarkStart w:id="2" w:name="_Toc21718"/>
      <w:bookmarkStart w:id="3" w:name="_Toc10936"/>
      <w:r>
        <w:rPr>
          <w:rFonts w:hint="eastAsia"/>
          <w:b/>
          <w:bCs/>
          <w:sz w:val="28"/>
          <w:szCs w:val="28"/>
        </w:rPr>
        <w:t>一、产品简介</w:t>
      </w:r>
      <w:bookmarkEnd w:id="2"/>
      <w:bookmarkEnd w:id="3"/>
    </w:p>
    <w:p>
      <w:r>
        <w:rPr>
          <w:rFonts w:hint="eastAsia"/>
        </w:rPr>
        <w:t xml:space="preserve">    </w:t>
      </w:r>
      <w:r>
        <w:rPr>
          <w:rFonts w:hint="eastAsia"/>
          <w:lang w:val="en-US" w:eastAsia="zh-CN"/>
        </w:rPr>
        <w:t>插卡式音视频高清混合</w:t>
      </w:r>
      <w:r>
        <w:rPr>
          <w:rFonts w:hint="eastAsia"/>
        </w:rPr>
        <w:t>矩阵是</w:t>
      </w:r>
      <w:r>
        <w:rPr>
          <w:rFonts w:hint="eastAsia"/>
          <w:szCs w:val="21"/>
        </w:rPr>
        <w:t>最新推出的一款迷你多功能混合矩阵，</w:t>
      </w:r>
      <w:r>
        <w:rPr>
          <w:rFonts w:hint="eastAsia"/>
        </w:rPr>
        <w:t>采用模块化的设计理念，增加音频的解析，传输，分配，切换功能，采用按键式管理的设计理念，</w:t>
      </w:r>
      <w:r>
        <w:rPr>
          <w:rFonts w:hint="eastAsia"/>
          <w:lang w:val="en-US" w:eastAsia="zh-CN"/>
        </w:rPr>
        <w:t>本</w:t>
      </w:r>
      <w:r>
        <w:t>矩阵</w:t>
      </w:r>
      <w:r>
        <w:rPr>
          <w:rFonts w:hint="eastAsia"/>
        </w:rPr>
        <w:t>一共</w:t>
      </w:r>
      <w:r>
        <w:t>有</w:t>
      </w:r>
      <w:r>
        <w:rPr>
          <w:rFonts w:hint="eastAsia"/>
          <w:lang w:val="en-US" w:eastAsia="zh-CN"/>
        </w:rPr>
        <w:t>2</w:t>
      </w:r>
      <w:r>
        <w:rPr>
          <w:rFonts w:hint="eastAsia"/>
        </w:rPr>
        <w:t>款产品</w:t>
      </w:r>
      <w:r>
        <w:t>，</w:t>
      </w:r>
      <w:r>
        <w:rPr>
          <w:rFonts w:hint="eastAsia"/>
        </w:rPr>
        <w:t>18进18出</w:t>
      </w:r>
      <w:r>
        <w:t>，</w:t>
      </w:r>
      <w:r>
        <w:rPr>
          <w:rFonts w:hint="eastAsia"/>
        </w:rPr>
        <w:t>36进36出</w:t>
      </w:r>
      <w:r>
        <w:t>。</w:t>
      </w:r>
      <w:r>
        <w:rPr>
          <w:rFonts w:hint="eastAsia"/>
        </w:rPr>
        <w:t>所有信号</w:t>
      </w:r>
      <w:r>
        <w:t>输入</w:t>
      </w:r>
      <w:r>
        <w:rPr>
          <w:rFonts w:hint="eastAsia"/>
        </w:rPr>
        <w:t>输出</w:t>
      </w:r>
      <w:r>
        <w:t>卡</w:t>
      </w:r>
      <w:r>
        <w:rPr>
          <w:rFonts w:hint="eastAsia"/>
        </w:rPr>
        <w:t>均</w:t>
      </w:r>
      <w:r>
        <w:t>采用单卡单路的方式</w:t>
      </w:r>
      <w:r>
        <w:rPr>
          <w:rFonts w:hint="eastAsia"/>
        </w:rPr>
        <w:t>，最大</w:t>
      </w:r>
      <w:r>
        <w:t>限度的给予了用户</w:t>
      </w:r>
      <w:r>
        <w:rPr>
          <w:rFonts w:hint="eastAsia"/>
        </w:rPr>
        <w:t>配置的</w:t>
      </w:r>
      <w:r>
        <w:t>灵活性</w:t>
      </w:r>
      <w:r>
        <w:rPr>
          <w:rFonts w:hint="eastAsia"/>
        </w:rPr>
        <w:t>，单卡可实现CVBS/YPbPr/VGA/HDMI/DVI五类信号的任意转换，切换，传输功能，配备信号分辨率调节，信号类型选择调节功能，支持4K、EDID、HDCP是自动适应调节和解析，支持无缝快速切换功能，强大的性价比，更加体现了它的价值。</w:t>
      </w:r>
      <w:r>
        <w:rPr>
          <w:rFonts w:hint="eastAsia"/>
          <w:szCs w:val="21"/>
          <w:lang w:val="en-US" w:eastAsia="zh-CN"/>
        </w:rPr>
        <w:t>本</w:t>
      </w:r>
      <w:r>
        <w:rPr>
          <w:rFonts w:hint="eastAsia"/>
          <w:szCs w:val="21"/>
        </w:rPr>
        <w:t>矩阵</w:t>
      </w:r>
      <w:r>
        <w:rPr>
          <w:rFonts w:hint="eastAsia"/>
        </w:rPr>
        <w:t>采用</w:t>
      </w:r>
      <w:r>
        <w:t>了</w:t>
      </w:r>
      <w:r>
        <w:rPr>
          <w:rFonts w:hint="eastAsia"/>
        </w:rPr>
        <w:t>双控制</w:t>
      </w:r>
      <w:r>
        <w:t>系统</w:t>
      </w:r>
      <w:r>
        <w:rPr>
          <w:rFonts w:hint="eastAsia"/>
        </w:rPr>
        <w:t>设计</w:t>
      </w:r>
      <w:r>
        <w:t>，可以</w:t>
      </w:r>
      <w:r>
        <w:rPr>
          <w:rFonts w:hint="eastAsia"/>
        </w:rPr>
        <w:t>接入</w:t>
      </w:r>
      <w:r>
        <w:t>两套不同的控制系统</w:t>
      </w:r>
      <w:r>
        <w:rPr>
          <w:rFonts w:hint="eastAsia"/>
        </w:rPr>
        <w:t>，</w:t>
      </w:r>
      <w:r>
        <w:rPr>
          <w:rFonts w:hint="eastAsia"/>
          <w:lang w:val="en-US" w:eastAsia="zh-CN"/>
        </w:rPr>
        <w:t>同时</w:t>
      </w:r>
      <w:r>
        <w:rPr>
          <w:rFonts w:hint="eastAsia"/>
        </w:rPr>
        <w:t>采用了电磁防护设计，</w:t>
      </w:r>
      <w:r>
        <w:t>可以</w:t>
      </w:r>
      <w:r>
        <w:rPr>
          <w:rFonts w:hint="eastAsia"/>
        </w:rPr>
        <w:t>有效</w:t>
      </w:r>
      <w:r>
        <w:t>的屏蔽掉来自</w:t>
      </w:r>
      <w:r>
        <w:rPr>
          <w:rFonts w:hint="eastAsia"/>
        </w:rPr>
        <w:t>周边</w:t>
      </w:r>
      <w:r>
        <w:t>环境的电磁干扰，</w:t>
      </w:r>
      <w:r>
        <w:rPr>
          <w:rFonts w:hint="eastAsia"/>
        </w:rPr>
        <w:t>从而</w:t>
      </w:r>
      <w:r>
        <w:t>使设备稳定的运行。</w:t>
      </w:r>
    </w:p>
    <w:p>
      <w:pPr>
        <w:ind w:firstLine="420"/>
        <w:rPr>
          <w:rFonts w:hint="eastAsia"/>
        </w:rPr>
      </w:pPr>
      <w:r>
        <w:rPr>
          <w:rFonts w:hint="eastAsia"/>
          <w:szCs w:val="21"/>
          <w:lang w:val="en-US" w:eastAsia="zh-CN"/>
        </w:rPr>
        <w:t>本</w:t>
      </w:r>
      <w:r>
        <w:rPr>
          <w:rFonts w:hint="eastAsia"/>
          <w:szCs w:val="21"/>
        </w:rPr>
        <w:t>矩阵</w:t>
      </w:r>
      <w:r>
        <w:rPr>
          <w:rFonts w:hint="eastAsia"/>
        </w:rPr>
        <w:t>单通道交换信号速率高达</w:t>
      </w:r>
      <w:r>
        <w:t>12.</w:t>
      </w:r>
      <w:r>
        <w:rPr>
          <w:rFonts w:hint="eastAsia"/>
        </w:rPr>
        <w:t>5Gbps，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w:t>
      </w:r>
      <w:r>
        <w:rPr>
          <w:rFonts w:hint="eastAsia"/>
          <w:lang w:val="en-US" w:eastAsia="zh-CN"/>
        </w:rPr>
        <w:t>/</w:t>
      </w:r>
      <w:r>
        <w:rPr>
          <w:rFonts w:hint="eastAsia"/>
        </w:rPr>
        <w:t>HD</w:t>
      </w:r>
      <w:r>
        <w:rPr>
          <w:rFonts w:hint="eastAsia"/>
          <w:lang w:val="en-US" w:eastAsia="zh-CN"/>
        </w:rPr>
        <w:t>/</w:t>
      </w:r>
      <w:r>
        <w:rPr>
          <w:rFonts w:hint="eastAsia"/>
        </w:rPr>
        <w:t>3G</w:t>
      </w:r>
      <w:r>
        <w:rPr>
          <w:rFonts w:hint="eastAsia"/>
          <w:lang w:val="en-US" w:eastAsia="zh-CN"/>
        </w:rPr>
        <w:t>-</w:t>
      </w:r>
      <w:r>
        <w:rPr>
          <w:rFonts w:hint="eastAsia"/>
        </w:rPr>
        <w:t>SDI/HDBaseT/Fiber等信号作为输入或输出,完成大路数信号的配置规模，灵活的插卡式、模块化结构;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扩容及维护；过压保护和ESD防静电技术等多重保护措施，保证设备免收外部冲击；具备掉电状态存储保护、开机自动恢复记忆的功能；同时</w:t>
      </w:r>
      <w:r>
        <w:rPr>
          <w:rFonts w:hint="eastAsia"/>
          <w:szCs w:val="21"/>
          <w:lang w:val="en-US" w:eastAsia="zh-CN"/>
        </w:rPr>
        <w:t>本矩</w:t>
      </w:r>
      <w:r>
        <w:rPr>
          <w:rFonts w:hint="eastAsia"/>
          <w:szCs w:val="21"/>
        </w:rPr>
        <w:t>阵</w:t>
      </w:r>
      <w:r>
        <w:rPr>
          <w:rFonts w:hint="eastAsia"/>
        </w:rPr>
        <w:t>具有强大的网络传输和网络管理能力。支持7*24小时不间断运行；具备双网络及 RS232通讯接口备份控制，可以方便与个人电脑、中央控制系统等各种远端控制设备配合使用。</w:t>
      </w:r>
    </w:p>
    <w:p>
      <w:pPr>
        <w:ind w:firstLine="420"/>
        <w:rPr>
          <w:rFonts w:hint="eastAsia" w:eastAsiaTheme="minorEastAsia"/>
          <w:lang w:val="en-US" w:eastAsia="zh-CN"/>
        </w:rPr>
      </w:pPr>
      <w:r>
        <w:rPr>
          <w:rFonts w:hint="eastAsia"/>
          <w:lang w:val="en-US" w:eastAsia="zh-CN"/>
        </w:rPr>
        <w:t>本矩阵支持简单中央控制功能，可以通过简单的配置实现控制周边设备，比如投影机的开关，摄像头预置位的调取等。</w:t>
      </w:r>
    </w:p>
    <w:p>
      <w:pPr>
        <w:ind w:firstLine="420"/>
      </w:pPr>
      <w:r>
        <w:rPr>
          <w:rFonts w:hint="eastAsia"/>
          <w:szCs w:val="21"/>
          <w:lang w:val="en-US" w:eastAsia="zh-CN"/>
        </w:rPr>
        <w:t>本</w:t>
      </w:r>
      <w:r>
        <w:rPr>
          <w:rFonts w:hint="eastAsia"/>
          <w:szCs w:val="21"/>
        </w:rPr>
        <w:t>矩阵</w:t>
      </w:r>
      <w:r>
        <w:rPr>
          <w:rFonts w:hint="eastAsia"/>
        </w:rPr>
        <w:t>主要应用于高清可视会议、广播电视工程、多媒体会议厅、大屏幕显示工程、电视教学、指挥控制中心等场所。</w:t>
      </w:r>
    </w:p>
    <w:p>
      <w:pPr>
        <w:outlineLvl w:val="0"/>
        <w:rPr>
          <w:b/>
          <w:bCs/>
          <w:sz w:val="28"/>
          <w:szCs w:val="28"/>
        </w:rPr>
      </w:pPr>
      <w:bookmarkStart w:id="4" w:name="_Toc23173"/>
      <w:bookmarkStart w:id="5" w:name="_Toc11087"/>
      <w:bookmarkStart w:id="6" w:name="_Toc500861421"/>
      <w:r>
        <w:rPr>
          <w:rFonts w:hint="eastAsia"/>
          <w:b/>
          <w:bCs/>
          <w:sz w:val="28"/>
          <w:szCs w:val="28"/>
        </w:rPr>
        <w:t>二、产品特性</w:t>
      </w:r>
      <w:bookmarkEnd w:id="4"/>
      <w:bookmarkEnd w:id="5"/>
      <w:bookmarkEnd w:id="6"/>
    </w:p>
    <w:p>
      <w:pPr>
        <w:numPr>
          <w:ilvl w:val="0"/>
          <w:numId w:val="2"/>
        </w:numPr>
        <w:ind w:left="420" w:leftChars="0" w:hanging="420" w:firstLineChars="0"/>
      </w:pPr>
      <w:r>
        <w:rPr>
          <w:rFonts w:hint="eastAsia"/>
        </w:rPr>
        <w:t>模块化设计，设备采用单卡单路设计，可支持CVBS/VGA/YPBPR/DVI/HDMI/HDSDI/3GSDI/</w:t>
      </w:r>
    </w:p>
    <w:p>
      <w:pPr>
        <w:numPr>
          <w:ilvl w:val="0"/>
          <w:numId w:val="0"/>
        </w:numPr>
        <w:ind w:left="420" w:leftChars="200" w:firstLine="0" w:firstLineChars="0"/>
      </w:pPr>
      <w:r>
        <w:rPr>
          <w:rFonts w:hint="eastAsia"/>
        </w:rPr>
        <w:t>HDBaseT/Fiber信号的混合输入和混合输出</w:t>
      </w:r>
      <w:r>
        <w:rPr>
          <w:rFonts w:hint="eastAsia"/>
          <w:lang w:eastAsia="zh-CN"/>
        </w:rPr>
        <w:t>（</w:t>
      </w:r>
      <w:r>
        <w:rPr>
          <w:rFonts w:hint="eastAsia"/>
          <w:lang w:val="en-US" w:eastAsia="zh-CN"/>
        </w:rPr>
        <w:t>其中VGA/YPBPR/CVBS采用DVI-I接口加转接头的方式</w:t>
      </w:r>
      <w:r>
        <w:rPr>
          <w:rFonts w:hint="eastAsia"/>
          <w:lang w:eastAsia="zh-CN"/>
        </w:rPr>
        <w:t>）</w:t>
      </w:r>
      <w:r>
        <w:rPr>
          <w:rFonts w:hint="eastAsia"/>
        </w:rPr>
        <w:t>；</w:t>
      </w:r>
    </w:p>
    <w:p>
      <w:pPr>
        <w:numPr>
          <w:ilvl w:val="0"/>
          <w:numId w:val="2"/>
        </w:numPr>
        <w:ind w:left="420" w:leftChars="0" w:hanging="420" w:firstLineChars="0"/>
      </w:pPr>
      <w:r>
        <w:rPr>
          <w:rFonts w:hint="eastAsia"/>
        </w:rPr>
        <w:t>支持各种信号的快速无缝切换；</w:t>
      </w:r>
    </w:p>
    <w:p>
      <w:pPr>
        <w:numPr>
          <w:ilvl w:val="0"/>
          <w:numId w:val="2"/>
        </w:numPr>
        <w:ind w:left="420" w:leftChars="0" w:hanging="420" w:firstLineChars="0"/>
      </w:pPr>
      <w:r>
        <w:rPr>
          <w:rFonts w:hint="eastAsia"/>
        </w:rPr>
        <w:t>强大信号交换处理能力，采用四核四链路核心芯片可达32 Gbps处理速率；广电专业带灯按键设计，可对产品进行切换、设置等功能；</w:t>
      </w:r>
    </w:p>
    <w:p>
      <w:pPr>
        <w:numPr>
          <w:ilvl w:val="0"/>
          <w:numId w:val="2"/>
        </w:numPr>
        <w:ind w:left="420" w:leftChars="0" w:hanging="420" w:firstLineChars="0"/>
      </w:pPr>
      <w:r>
        <w:rPr>
          <w:rFonts w:hint="eastAsia"/>
        </w:rPr>
        <w:t>支持EDID的自动读取，支持HDCP解析；</w:t>
      </w:r>
    </w:p>
    <w:p>
      <w:pPr>
        <w:numPr>
          <w:ilvl w:val="0"/>
          <w:numId w:val="2"/>
        </w:numPr>
        <w:ind w:left="420" w:leftChars="0" w:hanging="420" w:firstLineChars="0"/>
      </w:pPr>
      <w:r>
        <w:rPr>
          <w:rFonts w:hint="eastAsia"/>
        </w:rPr>
        <w:t>支持各种视频信号的立体声音频的解析，分配，切换；</w:t>
      </w:r>
    </w:p>
    <w:p>
      <w:pPr>
        <w:numPr>
          <w:ilvl w:val="0"/>
          <w:numId w:val="2"/>
        </w:numPr>
        <w:ind w:left="420" w:leftChars="0" w:hanging="420" w:firstLineChars="0"/>
      </w:pPr>
      <w:r>
        <w:rPr>
          <w:rFonts w:hint="eastAsia"/>
        </w:rPr>
        <w:t>支持4K</w:t>
      </w:r>
      <w:r>
        <w:t>60,HDMI2.0 444</w:t>
      </w:r>
      <w:r>
        <w:rPr>
          <w:rFonts w:hint="eastAsia"/>
        </w:rPr>
        <w:t>数字高清视频信号的传输切换；</w:t>
      </w:r>
    </w:p>
    <w:p>
      <w:pPr>
        <w:numPr>
          <w:ilvl w:val="0"/>
          <w:numId w:val="2"/>
        </w:numPr>
        <w:ind w:left="420" w:leftChars="0" w:hanging="420" w:firstLineChars="0"/>
      </w:pPr>
      <w:r>
        <w:rPr>
          <w:rFonts w:hint="eastAsia"/>
        </w:rPr>
        <w:t>3D图像倍频修复、临近像素复读处理和3D去除隔行处理功能进行图像修复功能；</w:t>
      </w:r>
    </w:p>
    <w:p>
      <w:pPr>
        <w:numPr>
          <w:ilvl w:val="0"/>
          <w:numId w:val="2"/>
        </w:numPr>
        <w:ind w:left="420" w:leftChars="0" w:hanging="420" w:firstLineChars="0"/>
      </w:pPr>
      <w:r>
        <w:rPr>
          <w:rFonts w:hint="eastAsia"/>
        </w:rPr>
        <w:t>支持降升频处理、临近像素修复处理和模糊处理实现图像降频处理功能；</w:t>
      </w:r>
    </w:p>
    <w:p>
      <w:pPr>
        <w:numPr>
          <w:ilvl w:val="0"/>
          <w:numId w:val="2"/>
        </w:numPr>
        <w:ind w:left="420" w:leftChars="0" w:hanging="420" w:firstLineChars="0"/>
      </w:pPr>
      <w:r>
        <w:rPr>
          <w:rFonts w:hint="eastAsia"/>
        </w:rPr>
        <w:t>支持双网络，双控制备份功能，实现大规模集成化网络管理功能；</w:t>
      </w:r>
    </w:p>
    <w:p>
      <w:pPr>
        <w:numPr>
          <w:ilvl w:val="0"/>
          <w:numId w:val="2"/>
        </w:numPr>
        <w:ind w:left="420" w:leftChars="0" w:hanging="420" w:firstLineChars="0"/>
      </w:pPr>
      <w:r>
        <w:rPr>
          <w:rFonts w:hint="eastAsia"/>
        </w:rPr>
        <w:t>视频信号接口卡支持即插即用功能；</w:t>
      </w:r>
    </w:p>
    <w:p>
      <w:pPr>
        <w:numPr>
          <w:ilvl w:val="0"/>
          <w:numId w:val="2"/>
        </w:numPr>
        <w:ind w:left="420" w:leftChars="0" w:hanging="420" w:firstLineChars="0"/>
      </w:pPr>
      <w:r>
        <w:rPr>
          <w:rFonts w:hint="eastAsia"/>
        </w:rPr>
        <w:t>支持断电场景自动存储保护、开机自动恢复记忆功能；</w:t>
      </w:r>
    </w:p>
    <w:p>
      <w:pPr>
        <w:numPr>
          <w:ilvl w:val="0"/>
          <w:numId w:val="2"/>
        </w:numPr>
        <w:ind w:left="420" w:leftChars="0" w:hanging="420" w:firstLineChars="0"/>
      </w:pPr>
      <w:r>
        <w:rPr>
          <w:rFonts w:hint="eastAsia"/>
        </w:rPr>
        <w:t>支持HDBaseT高清视频信号的网络转换和传输功能，传输距离为70/100米，网络输入</w:t>
      </w:r>
    </w:p>
    <w:p>
      <w:pPr>
        <w:numPr>
          <w:ilvl w:val="0"/>
          <w:numId w:val="0"/>
        </w:numPr>
        <w:ind w:leftChars="0" w:firstLine="420" w:firstLineChars="200"/>
      </w:pPr>
      <w:r>
        <w:rPr>
          <w:rFonts w:hint="eastAsia"/>
        </w:rPr>
        <w:t>输出传输带宽速率高达10 Gbps；</w:t>
      </w:r>
    </w:p>
    <w:p>
      <w:pPr>
        <w:numPr>
          <w:ilvl w:val="0"/>
          <w:numId w:val="2"/>
        </w:numPr>
        <w:ind w:left="420" w:leftChars="0" w:hanging="420" w:firstLineChars="0"/>
      </w:pPr>
      <w:r>
        <w:rPr>
          <w:rFonts w:hint="eastAsia"/>
        </w:rPr>
        <w:t>支持光纤传输距离可从</w:t>
      </w:r>
      <w:r>
        <w:t>2000</w:t>
      </w:r>
      <w:r>
        <w:rPr>
          <w:rFonts w:hint="eastAsia"/>
        </w:rPr>
        <w:t>米~</w:t>
      </w:r>
      <w:r>
        <w:t>1</w:t>
      </w:r>
      <w:r>
        <w:rPr>
          <w:rFonts w:hint="eastAsia"/>
        </w:rPr>
        <w:t>0公里；</w:t>
      </w:r>
    </w:p>
    <w:p>
      <w:pPr>
        <w:numPr>
          <w:ilvl w:val="0"/>
          <w:numId w:val="2"/>
        </w:numPr>
        <w:ind w:left="420" w:leftChars="0" w:hanging="420" w:firstLineChars="0"/>
      </w:pPr>
      <w:r>
        <w:rPr>
          <w:rFonts w:hint="eastAsia"/>
        </w:rPr>
        <w:t>内置</w:t>
      </w:r>
      <w:r>
        <w:t>强大</w:t>
      </w:r>
      <w:r>
        <w:rPr>
          <w:rFonts w:hint="eastAsia"/>
        </w:rPr>
        <w:t>WEB服务器</w:t>
      </w:r>
      <w:r>
        <w:t>，</w:t>
      </w:r>
      <w:r>
        <w:rPr>
          <w:rFonts w:hint="eastAsia"/>
        </w:rPr>
        <w:t>可实现网络远程管理控制；</w:t>
      </w:r>
    </w:p>
    <w:p>
      <w:pPr>
        <w:numPr>
          <w:ilvl w:val="0"/>
          <w:numId w:val="2"/>
        </w:numPr>
        <w:ind w:left="420" w:leftChars="0" w:hanging="420" w:firstLineChars="0"/>
      </w:pPr>
      <w:r>
        <w:t>支持</w:t>
      </w:r>
      <w:r>
        <w:rPr>
          <w:rFonts w:hint="eastAsia"/>
        </w:rPr>
        <w:t>强大</w:t>
      </w:r>
      <w:r>
        <w:t>的网络集中控制功能</w:t>
      </w:r>
      <w:r>
        <w:rPr>
          <w:rFonts w:hint="eastAsia"/>
        </w:rPr>
        <w:t>，</w:t>
      </w:r>
      <w:r>
        <w:t>单一控制界面可以控制</w:t>
      </w:r>
      <w:r>
        <w:rPr>
          <w:rFonts w:hint="eastAsia"/>
          <w:lang w:eastAsia="zh-CN"/>
        </w:rPr>
        <w:t>高达</w:t>
      </w:r>
      <w:r>
        <w:rPr>
          <w:rFonts w:hint="eastAsia"/>
        </w:rPr>
        <w:t>254台</w:t>
      </w:r>
      <w:r>
        <w:t>设备；</w:t>
      </w:r>
    </w:p>
    <w:p>
      <w:pPr>
        <w:numPr>
          <w:ilvl w:val="0"/>
          <w:numId w:val="2"/>
        </w:numPr>
        <w:ind w:left="420" w:leftChars="0" w:hanging="420" w:firstLineChars="0"/>
        <w:rPr>
          <w:rFonts w:hint="eastAsia" w:eastAsiaTheme="minorEastAsia"/>
          <w:lang w:val="en-US" w:eastAsia="zh-CN"/>
        </w:rPr>
      </w:pPr>
      <w:r>
        <w:rPr>
          <w:rFonts w:hint="eastAsia"/>
          <w:lang w:val="en-US" w:eastAsia="zh-CN"/>
        </w:rPr>
        <w:t>支持简单网路中控功能，可以通过Web或者APP实现对外围设备的控制；</w:t>
      </w:r>
    </w:p>
    <w:tbl>
      <w:tblPr>
        <w:tblStyle w:val="8"/>
        <w:tblpPr w:leftFromText="180" w:rightFromText="180" w:vertAnchor="text" w:horzAnchor="page" w:tblpX="1796" w:tblpY="1468"/>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59" w:type="dxa"/>
          </w:tcPr>
          <w:p>
            <w:pPr>
              <w:rPr>
                <w:rFonts w:hint="eastAsia" w:eastAsiaTheme="minorEastAsia"/>
                <w:sz w:val="18"/>
                <w:szCs w:val="18"/>
                <w:lang w:val="en-US" w:eastAsia="zh-CN"/>
              </w:rPr>
            </w:pPr>
            <w:r>
              <w:rPr>
                <w:rFonts w:hint="eastAsia"/>
                <w:sz w:val="18"/>
                <w:szCs w:val="18"/>
                <w:lang w:val="en-US" w:eastAsia="zh-CN"/>
              </w:rPr>
              <w:t>规格</w:t>
            </w:r>
          </w:p>
        </w:tc>
        <w:tc>
          <w:tcPr>
            <w:tcW w:w="7371" w:type="dxa"/>
          </w:tcPr>
          <w:p>
            <w:pPr>
              <w:jc w:val="center"/>
              <w:rPr>
                <w:rFonts w:hint="eastAsia" w:eastAsiaTheme="minorEastAsia"/>
                <w:sz w:val="28"/>
                <w:szCs w:val="28"/>
                <w:lang w:val="en-US" w:eastAsia="zh-CN"/>
              </w:rPr>
            </w:pPr>
            <w:r>
              <w:rPr>
                <w:rFonts w:hint="eastAsia"/>
                <w:sz w:val="18"/>
                <w:szCs w:val="18"/>
                <w:lang w:val="en-US" w:eastAsia="zh-CN"/>
              </w:rPr>
              <w:t>18进18出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描述</w:t>
            </w:r>
          </w:p>
        </w:tc>
        <w:tc>
          <w:tcPr>
            <w:tcW w:w="7371" w:type="dxa"/>
          </w:tcPr>
          <w:p>
            <w:pPr>
              <w:jc w:val="center"/>
              <w:rPr>
                <w:sz w:val="18"/>
                <w:szCs w:val="18"/>
              </w:rPr>
            </w:pPr>
            <w:r>
              <w:rPr>
                <w:rFonts w:hint="eastAsia"/>
                <w:sz w:val="18"/>
                <w:szCs w:val="18"/>
              </w:rPr>
              <w:t>迷你型</w:t>
            </w:r>
            <w:r>
              <w:rPr>
                <w:rFonts w:hint="eastAsia"/>
                <w:sz w:val="18"/>
                <w:szCs w:val="18"/>
                <w:lang w:val="en-US" w:eastAsia="zh-CN"/>
              </w:rPr>
              <w:t>18</w:t>
            </w:r>
            <w:r>
              <w:rPr>
                <w:rFonts w:hint="eastAsia"/>
                <w:sz w:val="18"/>
                <w:szCs w:val="18"/>
              </w:rPr>
              <w:t>路插卡式万能混合矩阵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插槽</w:t>
            </w:r>
          </w:p>
        </w:tc>
        <w:tc>
          <w:tcPr>
            <w:tcW w:w="7371" w:type="dxa"/>
          </w:tcPr>
          <w:p>
            <w:pPr>
              <w:jc w:val="center"/>
              <w:rPr>
                <w:sz w:val="18"/>
                <w:szCs w:val="18"/>
              </w:rPr>
            </w:pPr>
            <w:r>
              <w:rPr>
                <w:rFonts w:hint="eastAsia"/>
                <w:sz w:val="18"/>
                <w:szCs w:val="18"/>
                <w:lang w:val="en-US" w:eastAsia="zh-CN"/>
              </w:rPr>
              <w:t>18</w:t>
            </w:r>
            <w:r>
              <w:rPr>
                <w:rFonts w:hint="eastAsia"/>
                <w:sz w:val="18"/>
                <w:szCs w:val="18"/>
              </w:rPr>
              <w:t>路卡槽，单卡单路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rPr>
                <w:b/>
                <w:bCs/>
                <w:sz w:val="28"/>
                <w:szCs w:val="28"/>
              </w:rPr>
            </w:pPr>
            <w:r>
              <w:rPr>
                <w:rFonts w:hint="eastAsia"/>
                <w:sz w:val="18"/>
                <w:szCs w:val="18"/>
              </w:rPr>
              <w:t>输入板</w:t>
            </w:r>
          </w:p>
        </w:tc>
        <w:tc>
          <w:tcPr>
            <w:tcW w:w="7371" w:type="dxa"/>
          </w:tcPr>
          <w:p>
            <w:pPr>
              <w:jc w:val="center"/>
              <w:rPr>
                <w:b/>
                <w:bCs/>
                <w:sz w:val="28"/>
                <w:szCs w:val="28"/>
              </w:rPr>
            </w:pPr>
            <w:r>
              <w:rPr>
                <w:rFonts w:hint="eastAsia" w:ascii="微软雅黑" w:hAnsi="微软雅黑"/>
                <w:sz w:val="18"/>
              </w:rPr>
              <w:t>单接口板卡，支持HDMI、DVI、3GSDI、VGA、YPBPR、CVBS、网络、光纤输入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b/>
                <w:bCs/>
                <w:sz w:val="28"/>
                <w:szCs w:val="28"/>
              </w:rPr>
            </w:pPr>
            <w:r>
              <w:rPr>
                <w:rFonts w:hint="eastAsia"/>
                <w:sz w:val="18"/>
                <w:szCs w:val="18"/>
              </w:rPr>
              <w:t>输出板</w:t>
            </w:r>
          </w:p>
        </w:tc>
        <w:tc>
          <w:tcPr>
            <w:tcW w:w="7371" w:type="dxa"/>
          </w:tcPr>
          <w:p>
            <w:pPr>
              <w:jc w:val="center"/>
              <w:rPr>
                <w:b/>
                <w:bCs/>
                <w:sz w:val="28"/>
                <w:szCs w:val="28"/>
              </w:rPr>
            </w:pPr>
            <w:r>
              <w:rPr>
                <w:rFonts w:hint="eastAsia" w:ascii="微软雅黑" w:hAnsi="微软雅黑"/>
                <w:sz w:val="18"/>
              </w:rPr>
              <w:t>单接口板卡，支持HDMI、DVI、3GSDI、VGA、YPBPR、CVBS、网络、光纤输出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协议</w:t>
            </w:r>
          </w:p>
        </w:tc>
        <w:tc>
          <w:tcPr>
            <w:tcW w:w="7371" w:type="dxa"/>
          </w:tcPr>
          <w:p>
            <w:pPr>
              <w:jc w:val="center"/>
              <w:rPr>
                <w:b/>
                <w:bCs/>
                <w:sz w:val="28"/>
                <w:szCs w:val="28"/>
              </w:rPr>
            </w:pPr>
            <w:r>
              <w:rPr>
                <w:rFonts w:hint="eastAsia" w:ascii="微软雅黑" w:hAnsi="微软雅黑"/>
                <w:sz w:val="18"/>
              </w:rPr>
              <w:t>支持HDMI</w:t>
            </w:r>
            <w:r>
              <w:rPr>
                <w:rFonts w:hint="eastAsia" w:ascii="微软雅黑" w:hAnsi="微软雅黑"/>
                <w:sz w:val="18"/>
                <w:lang w:val="en-US" w:eastAsia="zh-CN"/>
              </w:rPr>
              <w:t>2.0</w:t>
            </w:r>
            <w:r>
              <w:rPr>
                <w:rFonts w:hint="eastAsia" w:ascii="微软雅黑" w:hAnsi="微软雅黑"/>
                <w:sz w:val="18"/>
              </w:rPr>
              <w:t>和DVI1.0协议，支持HDCP</w:t>
            </w:r>
            <w:r>
              <w:rPr>
                <w:rFonts w:hint="eastAsia" w:ascii="微软雅黑" w:hAnsi="微软雅黑"/>
                <w:sz w:val="18"/>
                <w:lang w:val="en-US" w:eastAsia="zh-CN"/>
              </w:rPr>
              <w:t>2.2</w:t>
            </w:r>
            <w:r>
              <w:rPr>
                <w:rFonts w:hint="eastAsia" w:ascii="微软雅黑" w:hAnsi="微软雅黑"/>
                <w:sz w:val="18"/>
              </w:rPr>
              <w:t>协议和EDID功能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色彩空间</w:t>
            </w:r>
          </w:p>
        </w:tc>
        <w:tc>
          <w:tcPr>
            <w:tcW w:w="7371" w:type="dxa"/>
          </w:tcPr>
          <w:p>
            <w:pPr>
              <w:jc w:val="center"/>
              <w:rPr>
                <w:sz w:val="18"/>
                <w:szCs w:val="18"/>
              </w:rPr>
            </w:pPr>
            <w:r>
              <w:rPr>
                <w:rFonts w:hint="eastAsia"/>
                <w:sz w:val="18"/>
                <w:szCs w:val="18"/>
              </w:rPr>
              <w:t>支持RGB444、YUV444、YUV422色彩空间，支持x.v.Color扩展色域标准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分辨率</w:t>
            </w:r>
          </w:p>
        </w:tc>
        <w:tc>
          <w:tcPr>
            <w:tcW w:w="7371" w:type="dxa"/>
          </w:tcPr>
          <w:p>
            <w:pPr>
              <w:jc w:val="center"/>
              <w:rPr>
                <w:sz w:val="18"/>
                <w:szCs w:val="18"/>
              </w:rPr>
            </w:pPr>
            <w:r>
              <w:rPr>
                <w:rFonts w:hint="eastAsia"/>
                <w:sz w:val="18"/>
                <w:szCs w:val="18"/>
              </w:rPr>
              <w:t>640×480---1920×1200@60Hz（VESA标准），480i---</w:t>
            </w:r>
            <w:r>
              <w:rPr>
                <w:sz w:val="18"/>
                <w:szCs w:val="18"/>
              </w:rPr>
              <w:t>4K</w:t>
            </w:r>
            <w:r>
              <w:rPr>
                <w:rFonts w:hint="eastAsia"/>
                <w:sz w:val="18"/>
                <w:szCs w:val="18"/>
                <w:lang w:val="en-US" w:eastAsia="zh-CN"/>
              </w:rPr>
              <w:t>6</w:t>
            </w:r>
            <w:r>
              <w:rPr>
                <w:rFonts w:hint="eastAsia"/>
                <w:sz w:val="18"/>
                <w:szCs w:val="18"/>
              </w:rPr>
              <w:t>0Hz（HDTV标准）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数据速率</w:t>
            </w:r>
          </w:p>
        </w:tc>
        <w:tc>
          <w:tcPr>
            <w:tcW w:w="7371" w:type="dxa"/>
          </w:tcPr>
          <w:p>
            <w:pPr>
              <w:jc w:val="center"/>
              <w:rPr>
                <w:sz w:val="18"/>
                <w:szCs w:val="18"/>
              </w:rPr>
            </w:pPr>
            <w:r>
              <w:rPr>
                <w:rFonts w:hint="eastAsia"/>
                <w:sz w:val="18"/>
                <w:szCs w:val="18"/>
              </w:rPr>
              <w:t>12.5Gbps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传输距离</w:t>
            </w:r>
          </w:p>
        </w:tc>
        <w:tc>
          <w:tcPr>
            <w:tcW w:w="7371" w:type="dxa"/>
          </w:tcPr>
          <w:p>
            <w:pPr>
              <w:jc w:val="center"/>
              <w:rPr>
                <w:sz w:val="18"/>
                <w:szCs w:val="18"/>
              </w:rPr>
            </w:pPr>
            <w:r>
              <w:rPr>
                <w:rFonts w:hint="eastAsia"/>
                <w:sz w:val="18"/>
                <w:szCs w:val="18"/>
              </w:rPr>
              <w:t>70m（六类网线）、</w:t>
            </w:r>
            <w:r>
              <w:rPr>
                <w:rFonts w:hint="eastAsia"/>
                <w:sz w:val="18"/>
                <w:szCs w:val="18"/>
                <w:lang w:val="en-US" w:eastAsia="zh-CN"/>
              </w:rPr>
              <w:t>3</w:t>
            </w:r>
            <w:r>
              <w:rPr>
                <w:rFonts w:hint="eastAsia"/>
                <w:sz w:val="18"/>
                <w:szCs w:val="18"/>
              </w:rPr>
              <w:t>00m（多模光纤）、</w:t>
            </w:r>
            <w:r>
              <w:rPr>
                <w:rFonts w:hint="eastAsia"/>
                <w:sz w:val="18"/>
                <w:szCs w:val="18"/>
                <w:lang w:val="en-US" w:eastAsia="zh-CN"/>
              </w:rPr>
              <w:t>2</w:t>
            </w:r>
            <w:r>
              <w:rPr>
                <w:sz w:val="18"/>
                <w:szCs w:val="18"/>
              </w:rPr>
              <w:t>Km</w:t>
            </w:r>
            <w:r>
              <w:rPr>
                <w:rFonts w:hint="eastAsia"/>
                <w:sz w:val="18"/>
                <w:szCs w:val="18"/>
              </w:rPr>
              <w:t>（单模光纤）、25米（数字线缆）30米（模拟线缆）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控制方式</w:t>
            </w:r>
          </w:p>
        </w:tc>
        <w:tc>
          <w:tcPr>
            <w:tcW w:w="7371" w:type="dxa"/>
          </w:tcPr>
          <w:p>
            <w:pPr>
              <w:jc w:val="center"/>
              <w:rPr>
                <w:sz w:val="18"/>
                <w:szCs w:val="18"/>
              </w:rPr>
            </w:pPr>
            <w:r>
              <w:rPr>
                <w:rFonts w:hint="eastAsia"/>
                <w:sz w:val="18"/>
                <w:szCs w:val="18"/>
              </w:rPr>
              <w:t>广电</w:t>
            </w:r>
            <w:r>
              <w:rPr>
                <w:sz w:val="18"/>
                <w:szCs w:val="18"/>
              </w:rPr>
              <w:t>级切换按键，</w:t>
            </w:r>
            <w:r>
              <w:rPr>
                <w:rFonts w:hint="eastAsia"/>
                <w:sz w:val="18"/>
                <w:szCs w:val="18"/>
              </w:rPr>
              <w:t>双RS232</w:t>
            </w:r>
            <w:r>
              <w:rPr>
                <w:sz w:val="18"/>
                <w:szCs w:val="18"/>
              </w:rPr>
              <w:t>+</w:t>
            </w:r>
            <w:r>
              <w:rPr>
                <w:rFonts w:hint="eastAsia"/>
                <w:sz w:val="18"/>
                <w:szCs w:val="18"/>
              </w:rPr>
              <w:t>LAN等控制方式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尺寸mm</w:t>
            </w:r>
          </w:p>
        </w:tc>
        <w:tc>
          <w:tcPr>
            <w:tcW w:w="7371" w:type="dxa"/>
          </w:tcPr>
          <w:p>
            <w:pPr>
              <w:jc w:val="center"/>
              <w:rPr>
                <w:sz w:val="18"/>
                <w:szCs w:val="18"/>
              </w:rPr>
            </w:pPr>
            <w:r>
              <w:rPr>
                <w:rFonts w:hint="eastAsia"/>
                <w:sz w:val="18"/>
                <w:szCs w:val="18"/>
              </w:rPr>
              <w:t>482*390*178（4U）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重量</w:t>
            </w:r>
          </w:p>
        </w:tc>
        <w:tc>
          <w:tcPr>
            <w:tcW w:w="7371" w:type="dxa"/>
          </w:tcPr>
          <w:p>
            <w:pPr>
              <w:jc w:val="center"/>
              <w:rPr>
                <w:sz w:val="18"/>
                <w:szCs w:val="18"/>
              </w:rPr>
            </w:pPr>
            <w:r>
              <w:rPr>
                <w:rFonts w:hint="eastAsia"/>
                <w:sz w:val="18"/>
                <w:szCs w:val="18"/>
              </w:rPr>
              <w:t>12.5KG（不插板卡）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功耗</w:t>
            </w:r>
          </w:p>
        </w:tc>
        <w:tc>
          <w:tcPr>
            <w:tcW w:w="7371" w:type="dxa"/>
          </w:tcPr>
          <w:p>
            <w:pPr>
              <w:jc w:val="center"/>
              <w:rPr>
                <w:sz w:val="18"/>
                <w:szCs w:val="18"/>
              </w:rPr>
            </w:pPr>
            <w:r>
              <w:rPr>
                <w:rFonts w:hint="eastAsia"/>
                <w:sz w:val="18"/>
                <w:szCs w:val="18"/>
              </w:rPr>
              <w:t>21W（不插板卡）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电源</w:t>
            </w:r>
          </w:p>
        </w:tc>
        <w:tc>
          <w:tcPr>
            <w:tcW w:w="7371" w:type="dxa"/>
          </w:tcPr>
          <w:p>
            <w:pPr>
              <w:jc w:val="center"/>
              <w:rPr>
                <w:sz w:val="18"/>
                <w:szCs w:val="18"/>
              </w:rPr>
            </w:pPr>
            <w:r>
              <w:rPr>
                <w:rFonts w:hint="eastAsia"/>
                <w:sz w:val="18"/>
                <w:szCs w:val="18"/>
              </w:rPr>
              <w:t xml:space="preserve">AC </w:t>
            </w:r>
            <w:r>
              <w:rPr>
                <w:sz w:val="18"/>
                <w:szCs w:val="18"/>
              </w:rPr>
              <w:t>18</w:t>
            </w:r>
            <w:r>
              <w:rPr>
                <w:rFonts w:hint="eastAsia"/>
                <w:sz w:val="18"/>
                <w:szCs w:val="18"/>
              </w:rPr>
              <w:t xml:space="preserve">0V-240V </w:t>
            </w:r>
            <w:r>
              <w:rPr>
                <w:sz w:val="18"/>
                <w:szCs w:val="18"/>
              </w:rPr>
              <w:t xml:space="preserve"> </w:t>
            </w:r>
            <w:r>
              <w:rPr>
                <w:rFonts w:hint="eastAsia"/>
                <w:sz w:val="18"/>
                <w:szCs w:val="18"/>
              </w:rPr>
              <w:t>50/60HZ电源输入，1800/3600采用</w:t>
            </w:r>
            <w:r>
              <w:rPr>
                <w:sz w:val="18"/>
                <w:szCs w:val="18"/>
              </w:rPr>
              <w:t>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工作温度</w:t>
            </w:r>
          </w:p>
        </w:tc>
        <w:tc>
          <w:tcPr>
            <w:tcW w:w="7371" w:type="dxa"/>
          </w:tcPr>
          <w:p>
            <w:pPr>
              <w:jc w:val="center"/>
              <w:rPr>
                <w:sz w:val="18"/>
                <w:szCs w:val="18"/>
              </w:rPr>
            </w:pPr>
            <w:r>
              <w:rPr>
                <w:rFonts w:hint="eastAsia"/>
                <w:sz w:val="18"/>
                <w:szCs w:val="18"/>
              </w:rPr>
              <w:t>-10℃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储存温度</w:t>
            </w:r>
          </w:p>
        </w:tc>
        <w:tc>
          <w:tcPr>
            <w:tcW w:w="7371" w:type="dxa"/>
          </w:tcPr>
          <w:p>
            <w:pPr>
              <w:jc w:val="center"/>
              <w:rPr>
                <w:sz w:val="18"/>
                <w:szCs w:val="18"/>
              </w:rPr>
            </w:pPr>
            <w:r>
              <w:rPr>
                <w:rFonts w:hint="eastAsia"/>
                <w:sz w:val="18"/>
                <w:szCs w:val="18"/>
              </w:rPr>
              <w:t>-25℃ - 55℃</w:t>
            </w:r>
          </w:p>
        </w:tc>
      </w:tr>
    </w:tbl>
    <w:p>
      <w:pPr>
        <w:numPr>
          <w:ilvl w:val="0"/>
          <w:numId w:val="2"/>
        </w:numPr>
        <w:ind w:left="420" w:leftChars="0" w:hanging="420" w:firstLineChars="0"/>
        <w:rPr>
          <w:rFonts w:hint="eastAsia"/>
        </w:rPr>
      </w:pPr>
      <w:r>
        <w:rPr>
          <w:rFonts w:hint="eastAsia"/>
        </w:rPr>
        <w:t>支持过压、过流、过热和过载保护，降低设备被损坏的概率；</w:t>
      </w:r>
    </w:p>
    <w:p>
      <w:pPr>
        <w:outlineLvl w:val="0"/>
        <w:rPr>
          <w:b/>
          <w:bCs/>
          <w:sz w:val="28"/>
          <w:szCs w:val="28"/>
        </w:rPr>
      </w:pPr>
      <w:bookmarkStart w:id="7" w:name="_Toc500861422"/>
      <w:bookmarkStart w:id="8" w:name="_Toc7044"/>
      <w:bookmarkStart w:id="9" w:name="_Toc16768"/>
      <w:r>
        <w:rPr>
          <w:rFonts w:hint="eastAsia"/>
          <w:b/>
          <w:bCs/>
          <w:sz w:val="28"/>
          <w:szCs w:val="28"/>
        </w:rPr>
        <w:t>三、技术参数</w:t>
      </w:r>
      <w:bookmarkEnd w:id="7"/>
      <w:bookmarkEnd w:id="8"/>
      <w:bookmarkEnd w:id="9"/>
    </w:p>
    <w:p>
      <w:pPr>
        <w:rPr>
          <w:rFonts w:hint="eastAsia"/>
        </w:rPr>
      </w:pPr>
    </w:p>
    <w:p>
      <w:r>
        <w:rPr>
          <w:rFonts w:hint="eastAsia"/>
        </w:rPr>
        <w:t>备注1：海外</w:t>
      </w:r>
      <w:r>
        <w:t>版本电</w:t>
      </w:r>
      <w:r>
        <w:rPr>
          <w:rFonts w:hint="eastAsia"/>
        </w:rPr>
        <w:t>源</w:t>
      </w:r>
      <w:r>
        <w:t>为</w:t>
      </w:r>
      <w:r>
        <w:rPr>
          <w:rFonts w:hint="eastAsia"/>
        </w:rPr>
        <w:t>110</w:t>
      </w:r>
      <w:r>
        <w:t>-240V</w:t>
      </w:r>
      <w:r>
        <w:rPr>
          <w:rFonts w:hint="eastAsia"/>
        </w:rPr>
        <w:t>输入</w:t>
      </w:r>
    </w:p>
    <w:p>
      <w:pPr>
        <w:outlineLvl w:val="0"/>
        <w:rPr>
          <w:b/>
          <w:bCs/>
          <w:sz w:val="28"/>
          <w:szCs w:val="28"/>
        </w:rPr>
      </w:pPr>
      <w:bookmarkStart w:id="10" w:name="_Toc19295"/>
      <w:bookmarkStart w:id="11" w:name="_Toc27320"/>
      <w:bookmarkStart w:id="12" w:name="_Toc500861423"/>
      <w:r>
        <w:rPr>
          <w:rFonts w:hint="eastAsia"/>
          <w:b/>
          <w:bCs/>
          <w:sz w:val="28"/>
          <w:szCs w:val="28"/>
        </w:rPr>
        <w:t>四、装箱参数</w:t>
      </w:r>
      <w:bookmarkEnd w:id="10"/>
      <w:bookmarkEnd w:id="11"/>
      <w:bookmarkEnd w:id="12"/>
    </w:p>
    <w:p>
      <w:pPr>
        <w:rPr>
          <w:rFonts w:hint="eastAsia" w:eastAsiaTheme="minorEastAsia"/>
          <w:szCs w:val="21"/>
          <w:lang w:val="en-US" w:eastAsia="zh-CN"/>
        </w:rPr>
      </w:pPr>
      <w:r>
        <w:rPr>
          <w:rFonts w:hint="eastAsia"/>
          <w:szCs w:val="21"/>
          <w:lang w:val="en-US" w:eastAsia="zh-CN"/>
        </w:rPr>
        <w:t>矩阵</w:t>
      </w:r>
      <w:r>
        <w:rPr>
          <w:rFonts w:hint="eastAsia"/>
          <w:szCs w:val="21"/>
        </w:rPr>
        <w:t>主机</w:t>
      </w:r>
      <w:r>
        <w:rPr>
          <w:rFonts w:hint="eastAsia"/>
          <w:szCs w:val="21"/>
          <w:lang w:val="en-US" w:eastAsia="zh-CN"/>
        </w:rPr>
        <w:t>*1</w:t>
      </w:r>
    </w:p>
    <w:p>
      <w:pPr>
        <w:rPr>
          <w:rFonts w:hint="eastAsia"/>
          <w:szCs w:val="21"/>
          <w:lang w:eastAsia="zh-CN"/>
        </w:rPr>
      </w:pPr>
      <w:r>
        <w:rPr>
          <w:rFonts w:hint="eastAsia"/>
          <w:szCs w:val="21"/>
        </w:rPr>
        <w:t>电源线</w:t>
      </w:r>
      <w:r>
        <w:rPr>
          <w:rFonts w:hint="eastAsia"/>
          <w:szCs w:val="21"/>
          <w:lang w:val="en-US" w:eastAsia="zh-CN"/>
        </w:rPr>
        <w:t>*1</w:t>
      </w:r>
    </w:p>
    <w:p>
      <w:pPr>
        <w:rPr>
          <w:rFonts w:hint="eastAsia"/>
          <w:szCs w:val="21"/>
          <w:lang w:val="en-US" w:eastAsia="zh-CN"/>
        </w:rPr>
      </w:pPr>
      <w:r>
        <w:rPr>
          <w:rFonts w:hint="eastAsia"/>
          <w:szCs w:val="21"/>
          <w:lang w:eastAsia="zh-CN"/>
        </w:rPr>
        <w:t>地线</w:t>
      </w:r>
      <w:r>
        <w:rPr>
          <w:rFonts w:hint="eastAsia"/>
          <w:szCs w:val="21"/>
          <w:lang w:val="en-US" w:eastAsia="zh-CN"/>
        </w:rPr>
        <w:t>*1</w:t>
      </w:r>
    </w:p>
    <w:p>
      <w:pPr>
        <w:rPr>
          <w:rFonts w:hint="eastAsia"/>
          <w:szCs w:val="21"/>
          <w:lang w:val="en-US" w:eastAsia="zh-CN"/>
        </w:rPr>
      </w:pPr>
      <w:r>
        <w:rPr>
          <w:rFonts w:hint="eastAsia"/>
          <w:szCs w:val="21"/>
          <w:lang w:val="en-US" w:eastAsia="zh-CN"/>
        </w:rPr>
        <w:t>板卡遥控器*1</w:t>
      </w:r>
    </w:p>
    <w:p>
      <w:pPr>
        <w:rPr>
          <w:rFonts w:hint="eastAsia" w:eastAsiaTheme="minorEastAsia"/>
          <w:szCs w:val="21"/>
          <w:lang w:val="en-US" w:eastAsia="zh-CN"/>
        </w:rPr>
      </w:pPr>
      <w:r>
        <w:rPr>
          <w:rFonts w:hint="eastAsia"/>
          <w:szCs w:val="21"/>
        </w:rPr>
        <w:t>合格证</w:t>
      </w:r>
      <w:r>
        <w:rPr>
          <w:rFonts w:hint="eastAsia"/>
          <w:szCs w:val="21"/>
          <w:lang w:val="en-US" w:eastAsia="zh-CN"/>
        </w:rPr>
        <w:t>*1</w:t>
      </w:r>
    </w:p>
    <w:p>
      <w:pPr>
        <w:rPr>
          <w:rFonts w:hint="eastAsia" w:eastAsiaTheme="minorEastAsia"/>
          <w:szCs w:val="21"/>
          <w:lang w:val="en-US" w:eastAsia="zh-CN"/>
        </w:rPr>
      </w:pPr>
      <w:r>
        <w:rPr>
          <w:rFonts w:hint="eastAsia"/>
          <w:szCs w:val="21"/>
        </w:rPr>
        <w:t>保修卡</w:t>
      </w:r>
      <w:r>
        <w:rPr>
          <w:rFonts w:hint="eastAsia"/>
          <w:szCs w:val="21"/>
          <w:lang w:val="en-US" w:eastAsia="zh-CN"/>
        </w:rPr>
        <w:t>*1</w:t>
      </w:r>
    </w:p>
    <w:p>
      <w:pPr>
        <w:rPr>
          <w:rFonts w:hint="eastAsia"/>
          <w:szCs w:val="21"/>
          <w:lang w:val="en-US" w:eastAsia="zh-CN"/>
        </w:rPr>
      </w:pPr>
      <w:r>
        <w:rPr>
          <w:rFonts w:hint="eastAsia"/>
          <w:szCs w:val="21"/>
          <w:lang w:val="en-US" w:eastAsia="zh-CN"/>
        </w:rPr>
        <w:t>用户手册*1</w:t>
      </w:r>
    </w:p>
    <w:p>
      <w:pPr>
        <w:rPr>
          <w:rFonts w:hint="eastAsia"/>
          <w:szCs w:val="21"/>
          <w:lang w:val="en-US" w:eastAsia="zh-CN"/>
        </w:rPr>
      </w:pPr>
    </w:p>
    <w:p>
      <w:pPr>
        <w:rPr>
          <w:rFonts w:hint="eastAsia"/>
          <w:szCs w:val="21"/>
          <w:lang w:val="en-US" w:eastAsia="zh-CN"/>
        </w:rPr>
      </w:pPr>
    </w:p>
    <w:p>
      <w:pPr>
        <w:outlineLvl w:val="0"/>
        <w:rPr>
          <w:rFonts w:hint="eastAsia"/>
          <w:b/>
          <w:bCs/>
          <w:sz w:val="28"/>
          <w:szCs w:val="28"/>
        </w:rPr>
      </w:pPr>
      <w:bookmarkStart w:id="13" w:name="_Toc19326"/>
      <w:bookmarkStart w:id="14" w:name="_Toc28050"/>
      <w:bookmarkStart w:id="15" w:name="_Toc500861424"/>
    </w:p>
    <w:p>
      <w:pPr>
        <w:outlineLvl w:val="0"/>
        <w:rPr>
          <w:rFonts w:hint="eastAsia"/>
          <w:b/>
          <w:bCs/>
          <w:sz w:val="28"/>
          <w:szCs w:val="28"/>
        </w:rPr>
      </w:pPr>
    </w:p>
    <w:p>
      <w:pPr>
        <w:outlineLvl w:val="0"/>
        <w:rPr>
          <w:b/>
          <w:bCs/>
          <w:sz w:val="28"/>
          <w:szCs w:val="28"/>
        </w:rPr>
      </w:pPr>
      <w:bookmarkStart w:id="64" w:name="_GoBack"/>
      <w:bookmarkEnd w:id="64"/>
      <w:r>
        <w:rPr>
          <w:rFonts w:hint="eastAsia"/>
          <w:b/>
          <w:bCs/>
          <w:sz w:val="28"/>
          <w:szCs w:val="28"/>
        </w:rPr>
        <w:t>五、面板示意图</w:t>
      </w:r>
      <w:bookmarkEnd w:id="13"/>
      <w:bookmarkEnd w:id="14"/>
      <w:bookmarkEnd w:id="15"/>
    </w:p>
    <w:p>
      <w:pPr>
        <w:rPr>
          <w:rFonts w:hint="eastAsia"/>
          <w:b/>
          <w:bCs/>
          <w:szCs w:val="21"/>
        </w:rPr>
      </w:pPr>
      <w:r>
        <w:rPr>
          <w:rFonts w:hint="eastAsia"/>
          <w:b/>
          <w:bCs/>
          <w:szCs w:val="21"/>
        </w:rPr>
        <w:t>前面板：</w:t>
      </w:r>
    </w:p>
    <w:p>
      <w:pPr>
        <w:outlineLvl w:val="1"/>
        <w:rPr>
          <w:rFonts w:hint="eastAsia" w:eastAsiaTheme="minorEastAsia"/>
          <w:lang w:eastAsia="zh-CN"/>
        </w:rPr>
      </w:pPr>
      <w:r>
        <w:rPr>
          <w:rFonts w:hint="eastAsia" w:asciiTheme="minorEastAsia" w:hAnsiTheme="minorEastAsia" w:cstheme="minorEastAsia"/>
          <w:b/>
          <w:bCs/>
          <w:szCs w:val="21"/>
        </w:rPr>
        <w:t>1 前面板</w:t>
      </w:r>
      <w:r>
        <w:drawing>
          <wp:inline distT="0" distB="0" distL="114300" distR="114300">
            <wp:extent cx="4210685" cy="3352800"/>
            <wp:effectExtent l="0" t="0" r="5715"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8"/>
                    <a:stretch>
                      <a:fillRect/>
                    </a:stretch>
                  </pic:blipFill>
                  <pic:spPr>
                    <a:xfrm>
                      <a:off x="0" y="0"/>
                      <a:ext cx="4210685" cy="3352800"/>
                    </a:xfrm>
                    <a:prstGeom prst="rect">
                      <a:avLst/>
                    </a:prstGeom>
                    <a:noFill/>
                    <a:ln>
                      <a:noFill/>
                    </a:ln>
                  </pic:spPr>
                </pic:pic>
              </a:graphicData>
            </a:graphic>
          </wp:inline>
        </w:drawing>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30"/>
        <w:gridCol w:w="5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eastAsia="zh-CN"/>
              </w:rPr>
            </w:pPr>
            <w:r>
              <w:rPr>
                <w:rFonts w:hint="eastAsia"/>
                <w:vertAlign w:val="baseline"/>
                <w:lang w:eastAsia="zh-CN"/>
              </w:rPr>
              <w:t>序号</w:t>
            </w:r>
          </w:p>
        </w:tc>
        <w:tc>
          <w:tcPr>
            <w:tcW w:w="1830" w:type="dxa"/>
          </w:tcPr>
          <w:p>
            <w:pPr>
              <w:jc w:val="center"/>
              <w:rPr>
                <w:rFonts w:hint="eastAsia" w:eastAsiaTheme="minorEastAsia"/>
                <w:vertAlign w:val="baseline"/>
                <w:lang w:val="en-US" w:eastAsia="zh-CN"/>
              </w:rPr>
            </w:pPr>
            <w:r>
              <w:rPr>
                <w:rFonts w:hint="eastAsia"/>
                <w:vertAlign w:val="baseline"/>
                <w:lang w:val="en-US" w:eastAsia="zh-CN"/>
              </w:rPr>
              <w:t>名称</w:t>
            </w:r>
          </w:p>
        </w:tc>
        <w:tc>
          <w:tcPr>
            <w:tcW w:w="5978" w:type="dxa"/>
          </w:tcPr>
          <w:p>
            <w:pPr>
              <w:jc w:val="center"/>
              <w:rPr>
                <w:rFonts w:hint="eastAsia" w:eastAsiaTheme="minorEastAsia"/>
                <w:vertAlign w:val="baseline"/>
                <w:lang w:eastAsia="zh-CN"/>
              </w:rPr>
            </w:pPr>
            <w:r>
              <w:rPr>
                <w:rFonts w:hint="eastAsia"/>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①</w:t>
            </w:r>
          </w:p>
        </w:tc>
        <w:tc>
          <w:tcPr>
            <w:tcW w:w="1830" w:type="dxa"/>
          </w:tcPr>
          <w:p>
            <w:pPr>
              <w:jc w:val="center"/>
              <w:rPr>
                <w:vertAlign w:val="baseline"/>
              </w:rPr>
            </w:pPr>
            <w:r>
              <w:rPr>
                <w:rFonts w:hint="eastAsia" w:hAnsiTheme="minorEastAsia" w:cstheme="minorEastAsia"/>
                <w:szCs w:val="21"/>
              </w:rPr>
              <w:t>Network</w:t>
            </w:r>
          </w:p>
        </w:tc>
        <w:tc>
          <w:tcPr>
            <w:tcW w:w="5978" w:type="dxa"/>
          </w:tcPr>
          <w:p>
            <w:pPr>
              <w:rPr>
                <w:vertAlign w:val="baseline"/>
              </w:rPr>
            </w:pPr>
            <w:r>
              <w:rPr>
                <w:rFonts w:hint="eastAsia" w:hAnsiTheme="minorEastAsia" w:cstheme="minorEastAsia"/>
                <w:szCs w:val="21"/>
              </w:rPr>
              <w:t>网络控制指示灯，通过WEB网页每操作一次时，Network指示灯会闪烁一次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②</w:t>
            </w:r>
          </w:p>
        </w:tc>
        <w:tc>
          <w:tcPr>
            <w:tcW w:w="1830" w:type="dxa"/>
          </w:tcPr>
          <w:p>
            <w:pPr>
              <w:jc w:val="center"/>
              <w:rPr>
                <w:vertAlign w:val="baseline"/>
              </w:rPr>
            </w:pPr>
            <w:r>
              <w:rPr>
                <w:rFonts w:hint="eastAsia" w:hAnsiTheme="minorEastAsia" w:cstheme="minorEastAsia"/>
                <w:szCs w:val="21"/>
              </w:rPr>
              <w:t>Active</w:t>
            </w:r>
          </w:p>
        </w:tc>
        <w:tc>
          <w:tcPr>
            <w:tcW w:w="5978" w:type="dxa"/>
          </w:tcPr>
          <w:p>
            <w:pPr>
              <w:rPr>
                <w:vertAlign w:val="baseline"/>
              </w:rPr>
            </w:pPr>
            <w:r>
              <w:rPr>
                <w:rFonts w:hint="eastAsia" w:hAnsiTheme="minorEastAsia" w:cstheme="minorEastAsia"/>
                <w:szCs w:val="21"/>
              </w:rPr>
              <w:t>切换指示灯，当通过触摸屏或WEB切换时，切换成功Active指示灯就闪烁一次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③</w:t>
            </w:r>
          </w:p>
        </w:tc>
        <w:tc>
          <w:tcPr>
            <w:tcW w:w="1830" w:type="dxa"/>
          </w:tcPr>
          <w:p>
            <w:pPr>
              <w:jc w:val="center"/>
              <w:rPr>
                <w:vertAlign w:val="baseline"/>
              </w:rPr>
            </w:pPr>
            <w:r>
              <w:rPr>
                <w:rFonts w:hint="eastAsia" w:hAnsiTheme="minorEastAsia" w:cstheme="minorEastAsia"/>
                <w:szCs w:val="21"/>
              </w:rPr>
              <w:t>Power</w:t>
            </w:r>
          </w:p>
        </w:tc>
        <w:tc>
          <w:tcPr>
            <w:tcW w:w="5978" w:type="dxa"/>
          </w:tcPr>
          <w:p>
            <w:pPr>
              <w:jc w:val="both"/>
              <w:rPr>
                <w:vertAlign w:val="baseline"/>
              </w:rPr>
            </w:pPr>
            <w:r>
              <w:rPr>
                <w:rFonts w:hint="eastAsia" w:hAnsiTheme="minorEastAsia" w:cstheme="minorEastAsia"/>
                <w:szCs w:val="21"/>
              </w:rPr>
              <w:t>电源指示灯，当设备通上电时Power指示灯为常亮状态，当断电时为熄灭，接触不良时为闪烁状态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④</w:t>
            </w:r>
          </w:p>
        </w:tc>
        <w:tc>
          <w:tcPr>
            <w:tcW w:w="1830" w:type="dxa"/>
          </w:tcPr>
          <w:p>
            <w:pPr>
              <w:jc w:val="center"/>
              <w:rPr>
                <w:vertAlign w:val="baseline"/>
              </w:rPr>
            </w:pPr>
            <w:r>
              <w:rPr>
                <w:rFonts w:hint="eastAsia" w:hAnsiTheme="minorEastAsia" w:cstheme="minorEastAsia"/>
                <w:szCs w:val="21"/>
              </w:rPr>
              <w:t>前面板</w:t>
            </w:r>
          </w:p>
        </w:tc>
        <w:tc>
          <w:tcPr>
            <w:tcW w:w="5978" w:type="dxa"/>
          </w:tcPr>
          <w:p>
            <w:pPr>
              <w:jc w:val="both"/>
              <w:rPr>
                <w:vertAlign w:val="baseline"/>
              </w:rPr>
            </w:pPr>
            <w:r>
              <w:rPr>
                <w:rFonts w:hint="eastAsia" w:hAnsiTheme="minorEastAsia" w:cstheme="minorEastAsia"/>
                <w:szCs w:val="21"/>
              </w:rPr>
              <w:t>尺寸为482*</w:t>
            </w:r>
            <w:r>
              <w:rPr>
                <w:rFonts w:hint="eastAsia" w:hAnsiTheme="minorEastAsia" w:cstheme="minorEastAsia"/>
                <w:szCs w:val="21"/>
                <w:lang w:val="en-US" w:eastAsia="zh-CN"/>
              </w:rPr>
              <w:t>356</w:t>
            </w:r>
            <w:r>
              <w:rPr>
                <w:rFonts w:hint="eastAsia" w:hAnsiTheme="minorEastAsia" w:cstheme="minorEastAsia"/>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jc w:val="center"/>
              <w:rPr>
                <w:rFonts w:hint="eastAsia" w:eastAsiaTheme="minorEastAsia"/>
                <w:vertAlign w:val="baseline"/>
                <w:lang w:val="en-US" w:eastAsia="zh-CN"/>
              </w:rPr>
            </w:pPr>
            <w:r>
              <w:rPr>
                <w:rFonts w:hint="eastAsia" w:ascii="宋体" w:hAnsi="宋体" w:eastAsia="宋体" w:cs="宋体"/>
                <w:vertAlign w:val="baseline"/>
                <w:lang w:val="en-US" w:eastAsia="zh-CN"/>
              </w:rPr>
              <w:t>⑤</w:t>
            </w:r>
          </w:p>
        </w:tc>
        <w:tc>
          <w:tcPr>
            <w:tcW w:w="1830" w:type="dxa"/>
          </w:tcPr>
          <w:p>
            <w:pPr>
              <w:jc w:val="center"/>
              <w:rPr>
                <w:vertAlign w:val="baseline"/>
              </w:rPr>
            </w:pPr>
            <w:r>
              <w:rPr>
                <w:rFonts w:hint="eastAsia" w:hAnsiTheme="minorEastAsia" w:cstheme="minorEastAsia"/>
                <w:szCs w:val="21"/>
              </w:rPr>
              <w:t>7英寸真彩触摸屏</w:t>
            </w:r>
          </w:p>
        </w:tc>
        <w:tc>
          <w:tcPr>
            <w:tcW w:w="5978" w:type="dxa"/>
          </w:tcPr>
          <w:p>
            <w:pPr>
              <w:jc w:val="both"/>
              <w:rPr>
                <w:rFonts w:hint="eastAsia" w:eastAsiaTheme="minorEastAsia"/>
                <w:vertAlign w:val="baseline"/>
                <w:lang w:val="en-US" w:eastAsia="zh-CN"/>
              </w:rPr>
            </w:pPr>
            <w:r>
              <w:rPr>
                <w:rFonts w:hint="eastAsia"/>
                <w:vertAlign w:val="baseline"/>
                <w:lang w:val="en-US" w:eastAsia="zh-CN"/>
              </w:rPr>
              <w:t>可以触屏控制矩阵</w:t>
            </w:r>
          </w:p>
        </w:tc>
      </w:tr>
    </w:tbl>
    <w:p>
      <w:pPr>
        <w:jc w:val="center"/>
      </w:pPr>
    </w:p>
    <w:p>
      <w:pPr>
        <w:outlineLvl w:val="1"/>
        <w:rPr>
          <w:rFonts w:hAnsiTheme="minorEastAsia" w:cstheme="minorEastAsia"/>
          <w:b/>
          <w:bCs/>
          <w:szCs w:val="21"/>
        </w:rPr>
      </w:pPr>
      <w:bookmarkStart w:id="16" w:name="_Toc472933910"/>
      <w:r>
        <w:rPr>
          <w:rFonts w:hint="eastAsia" w:asciiTheme="minorEastAsia" w:hAnsiTheme="minorEastAsia" w:cstheme="minorEastAsia"/>
          <w:b/>
          <w:bCs/>
          <w:szCs w:val="21"/>
        </w:rPr>
        <w:t>5.2</w:t>
      </w:r>
      <w:r>
        <w:rPr>
          <w:rFonts w:hint="eastAsia" w:hAnsiTheme="minorEastAsia" w:cstheme="minorEastAsia"/>
          <w:b/>
          <w:bCs/>
          <w:szCs w:val="21"/>
        </w:rPr>
        <w:t xml:space="preserve"> 后面板</w:t>
      </w:r>
      <w:bookmarkEnd w:id="16"/>
    </w:p>
    <w:p>
      <w:pPr>
        <w:jc w:val="center"/>
        <w:rPr>
          <w:rFonts w:hint="eastAsia" w:hAnsiTheme="minorEastAsia" w:eastAsiaTheme="minorEastAsia" w:cstheme="minorEastAsia"/>
          <w:szCs w:val="21"/>
          <w:lang w:eastAsia="zh-CN"/>
        </w:rPr>
      </w:pPr>
      <w:r>
        <w:drawing>
          <wp:inline distT="0" distB="0" distL="114300" distR="114300">
            <wp:extent cx="3385185" cy="2845435"/>
            <wp:effectExtent l="0" t="0" r="5715" b="1206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9"/>
                    <a:stretch>
                      <a:fillRect/>
                    </a:stretch>
                  </pic:blipFill>
                  <pic:spPr>
                    <a:xfrm>
                      <a:off x="0" y="0"/>
                      <a:ext cx="3385185" cy="2845435"/>
                    </a:xfrm>
                    <a:prstGeom prst="rect">
                      <a:avLst/>
                    </a:prstGeom>
                    <a:noFill/>
                    <a:ln>
                      <a:noFill/>
                    </a:ln>
                  </pic:spPr>
                </pic:pic>
              </a:graphicData>
            </a:graphic>
          </wp:inline>
        </w:drawing>
      </w:r>
    </w:p>
    <w:tbl>
      <w:tblPr>
        <w:tblStyle w:val="8"/>
        <w:tblW w:w="9075" w:type="dxa"/>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265"/>
        <w:gridCol w:w="5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序号</w:t>
            </w:r>
          </w:p>
        </w:tc>
        <w:tc>
          <w:tcPr>
            <w:tcW w:w="226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名称</w:t>
            </w:r>
          </w:p>
        </w:tc>
        <w:tc>
          <w:tcPr>
            <w:tcW w:w="5925" w:type="dxa"/>
          </w:tcPr>
          <w:p>
            <w:pPr>
              <w:rPr>
                <w:rFonts w:hint="eastAsia" w:ascii="宋体" w:hAnsi="宋体" w:eastAsia="宋体" w:cs="宋体"/>
                <w:szCs w:val="21"/>
                <w:vertAlign w:val="baseline"/>
                <w:lang w:eastAsia="zh-CN"/>
              </w:rPr>
            </w:pPr>
            <w:r>
              <w:rPr>
                <w:rFonts w:hint="eastAsia" w:ascii="宋体" w:hAnsi="宋体" w:eastAsia="宋体" w:cs="宋体"/>
                <w:szCs w:val="21"/>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①</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背面工作区域</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尺寸为440*</w:t>
            </w:r>
            <w:r>
              <w:rPr>
                <w:rFonts w:hint="eastAsia" w:hAnsiTheme="minorEastAsia" w:cstheme="minorEastAsia"/>
                <w:szCs w:val="21"/>
                <w:lang w:val="en-US" w:eastAsia="zh-CN"/>
              </w:rPr>
              <w:t>356</w:t>
            </w:r>
            <w:r>
              <w:rPr>
                <w:rFonts w:hint="eastAsia" w:hAnsiTheme="minorEastAsia" w:cstheme="minorEastAsia"/>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②</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Audio in</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3.5mm音频输入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③</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状态指示灯</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当通上电源时为常亮状态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val="en-US" w:eastAsia="zh-CN"/>
              </w:rPr>
              <w:t>④</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HDMI</w:t>
            </w:r>
            <w:r>
              <w:rPr>
                <w:rFonts w:hint="eastAsia" w:hAnsiTheme="minorEastAsia" w:cstheme="minorEastAsia"/>
                <w:szCs w:val="21"/>
              </w:rPr>
              <w:t>输入接口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rPr>
              <w:t>⑤</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输入区</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支持</w:t>
            </w:r>
            <w:r>
              <w:rPr>
                <w:rFonts w:hint="eastAsia"/>
              </w:rPr>
              <w:t>CVBS/YPbPr/VGA/HDMI/DVI/SD-HD-3GSDI/HDBaseT/Fiber信号输入，可同时支持</w:t>
            </w:r>
            <w:r>
              <w:rPr>
                <w:rFonts w:hint="eastAsia"/>
                <w:lang w:val="en-US" w:eastAsia="zh-CN"/>
              </w:rPr>
              <w:t>36</w:t>
            </w:r>
            <w:r>
              <w:rPr>
                <w:rFonts w:hint="eastAsia"/>
              </w:rPr>
              <w:t>路信号同时输入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eastAsia="zh-CN"/>
              </w:rPr>
              <w:t>⑥</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双RJ45网络控制接口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vertAlign w:val="baseline"/>
              </w:rPr>
            </w:pPr>
            <w:r>
              <w:rPr>
                <w:rFonts w:hint="eastAsia" w:ascii="宋体" w:hAnsi="宋体" w:eastAsia="宋体" w:cs="宋体"/>
                <w:szCs w:val="21"/>
                <w:lang w:val="en-US" w:eastAsia="zh-CN"/>
              </w:rPr>
              <w:t>⑦</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eastAsia="zh-CN"/>
              </w:rPr>
              <w:t>双</w:t>
            </w:r>
            <w:r>
              <w:rPr>
                <w:rFonts w:hint="eastAsia" w:hAnsiTheme="minorEastAsia" w:cstheme="minorEastAsia"/>
                <w:szCs w:val="21"/>
                <w:lang w:val="en-US" w:eastAsia="zh-CN"/>
              </w:rPr>
              <w:t>RS 232通讯接口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rPr>
              <w:t>⑧</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Audio out</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3.5mm音频输出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lang w:val="en-US" w:eastAsia="zh-CN"/>
              </w:rPr>
              <w:t>⑨</w:t>
            </w:r>
          </w:p>
        </w:tc>
        <w:tc>
          <w:tcPr>
            <w:tcW w:w="2265" w:type="dxa"/>
          </w:tcPr>
          <w:p>
            <w:pPr>
              <w:rPr>
                <w:rFonts w:hint="eastAsia" w:ascii="宋体" w:hAnsi="宋体" w:eastAsia="宋体" w:cs="宋体"/>
                <w:szCs w:val="21"/>
                <w:vertAlign w:val="baseline"/>
              </w:rPr>
            </w:pPr>
            <w:r>
              <w:rPr>
                <w:rFonts w:hint="eastAsia" w:hAnsiTheme="minorEastAsia" w:cstheme="minorEastAsia"/>
                <w:szCs w:val="21"/>
                <w:lang w:val="en-US" w:eastAsia="zh-CN"/>
              </w:rPr>
              <w:t>HDMI输出接口</w:t>
            </w:r>
          </w:p>
        </w:tc>
        <w:tc>
          <w:tcPr>
            <w:tcW w:w="5925" w:type="dxa"/>
          </w:tcPr>
          <w:p>
            <w:pPr>
              <w:rPr>
                <w:rFonts w:hint="eastAsia" w:ascii="宋体" w:hAnsi="宋体" w:eastAsia="宋体" w:cs="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ascii="宋体" w:hAnsi="宋体" w:eastAsia="宋体" w:cs="宋体"/>
                <w:szCs w:val="21"/>
              </w:rPr>
              <w:t>⑩</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输出区</w:t>
            </w:r>
          </w:p>
        </w:tc>
        <w:tc>
          <w:tcPr>
            <w:tcW w:w="5925" w:type="dxa"/>
          </w:tcPr>
          <w:p>
            <w:pPr>
              <w:rPr>
                <w:rFonts w:hint="eastAsia" w:ascii="宋体" w:hAnsi="宋体" w:eastAsia="宋体" w:cs="宋体"/>
                <w:szCs w:val="21"/>
                <w:vertAlign w:val="baseline"/>
              </w:rPr>
            </w:pPr>
            <w:r>
              <w:rPr>
                <w:rFonts w:hint="eastAsia"/>
                <w:lang w:eastAsia="zh-CN"/>
              </w:rPr>
              <w:t>支持</w:t>
            </w:r>
            <w:r>
              <w:rPr>
                <w:rFonts w:hint="eastAsia"/>
              </w:rPr>
              <w:t>CVBS/YPbPr/VGA/HDMI/DVI/SD-HD-3GSDI/HDBaseT/Fiber信号输出，</w:t>
            </w:r>
            <w:r>
              <w:rPr>
                <w:rFonts w:hint="eastAsia" w:hAnsiTheme="minorEastAsia" w:cstheme="minorEastAsia"/>
                <w:szCs w:val="21"/>
              </w:rPr>
              <w:t>最多支持</w:t>
            </w:r>
            <w:r>
              <w:rPr>
                <w:rFonts w:hint="eastAsia" w:hAnsiTheme="minorEastAsia" w:cstheme="minorEastAsia"/>
                <w:szCs w:val="21"/>
                <w:lang w:val="en-US" w:eastAsia="zh-CN"/>
              </w:rPr>
              <w:t>36</w:t>
            </w:r>
            <w:r>
              <w:rPr>
                <w:rFonts w:hint="eastAsia" w:hAnsiTheme="minorEastAsia" w:cstheme="minorEastAsia"/>
                <w:szCs w:val="21"/>
              </w:rPr>
              <w:t>路信号同时输出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hAnsiTheme="minorEastAsia" w:cstheme="minorEastAsia"/>
                <w:szCs w:val="21"/>
              </w:rPr>
              <w:t>⑪</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双冗余电源</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支持AC 100-240V 50/60Hz电源输入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eastAsia" w:ascii="宋体" w:hAnsi="宋体" w:eastAsia="宋体" w:cs="宋体"/>
                <w:szCs w:val="21"/>
                <w:lang w:val="en-US" w:eastAsia="zh-CN"/>
              </w:rPr>
            </w:pPr>
            <w:r>
              <w:rPr>
                <w:rFonts w:hint="eastAsia" w:hAnsiTheme="minorEastAsia" w:cstheme="minorEastAsia"/>
                <w:szCs w:val="21"/>
              </w:rPr>
              <w:t>⑫</w:t>
            </w:r>
          </w:p>
        </w:tc>
        <w:tc>
          <w:tcPr>
            <w:tcW w:w="2265" w:type="dxa"/>
          </w:tcPr>
          <w:p>
            <w:pPr>
              <w:rPr>
                <w:rFonts w:hint="eastAsia" w:ascii="宋体" w:hAnsi="宋体" w:eastAsia="宋体" w:cs="宋体"/>
                <w:szCs w:val="21"/>
                <w:vertAlign w:val="baseline"/>
              </w:rPr>
            </w:pPr>
            <w:r>
              <w:rPr>
                <w:rFonts w:hint="eastAsia" w:hAnsiTheme="minorEastAsia" w:cstheme="minorEastAsia"/>
                <w:szCs w:val="21"/>
              </w:rPr>
              <w:t>电源开关</w:t>
            </w:r>
          </w:p>
        </w:tc>
        <w:tc>
          <w:tcPr>
            <w:tcW w:w="5925" w:type="dxa"/>
          </w:tcPr>
          <w:p>
            <w:pPr>
              <w:rPr>
                <w:rFonts w:hint="eastAsia" w:ascii="宋体" w:hAnsi="宋体" w:eastAsia="宋体" w:cs="宋体"/>
                <w:szCs w:val="21"/>
                <w:vertAlign w:val="baseline"/>
              </w:rPr>
            </w:pPr>
            <w:r>
              <w:rPr>
                <w:rFonts w:hint="eastAsia" w:hAnsiTheme="minorEastAsia" w:cstheme="minorEastAsia"/>
                <w:szCs w:val="21"/>
              </w:rPr>
              <w:t>（ON时为打开，OFF是为关闭）</w:t>
            </w:r>
          </w:p>
        </w:tc>
      </w:tr>
    </w:tbl>
    <w:p>
      <w:pPr>
        <w:rPr>
          <w:rFonts w:hAnsiTheme="minorEastAsia" w:cstheme="minorEastAsia"/>
          <w:szCs w:val="21"/>
        </w:rPr>
      </w:pPr>
    </w:p>
    <w:p>
      <w:pPr>
        <w:outlineLvl w:val="0"/>
        <w:rPr>
          <w:rFonts w:hint="eastAsia" w:hAnsiTheme="minorEastAsia" w:cstheme="minorEastAsia"/>
          <w:b/>
          <w:bCs/>
          <w:sz w:val="28"/>
          <w:szCs w:val="28"/>
        </w:rPr>
      </w:pPr>
      <w:bookmarkStart w:id="17" w:name="_Toc500861425"/>
      <w:bookmarkStart w:id="18" w:name="_Toc9050"/>
      <w:bookmarkStart w:id="19" w:name="_Toc25554"/>
      <w:r>
        <w:rPr>
          <w:rFonts w:hint="eastAsia" w:hAnsiTheme="minorEastAsia" w:cstheme="minorEastAsia"/>
          <w:b/>
          <w:bCs/>
          <w:sz w:val="28"/>
          <w:szCs w:val="28"/>
        </w:rPr>
        <w:t>六、产品连接示意图</w:t>
      </w:r>
      <w:bookmarkEnd w:id="17"/>
      <w:bookmarkEnd w:id="18"/>
      <w:bookmarkEnd w:id="19"/>
    </w:p>
    <w:p>
      <w:pPr>
        <w:outlineLvl w:val="0"/>
        <w:rPr>
          <w:rFonts w:hint="eastAsia" w:hAnsiTheme="minorEastAsia" w:eastAsiaTheme="minorEastAsia" w:cstheme="minorEastAsia"/>
          <w:b/>
          <w:bCs/>
          <w:sz w:val="28"/>
          <w:szCs w:val="28"/>
          <w:lang w:eastAsia="zh-CN"/>
        </w:rPr>
      </w:pPr>
      <w:r>
        <w:rPr>
          <w:rFonts w:hint="eastAsia" w:hAnsiTheme="minorEastAsia" w:eastAsiaTheme="minorEastAsia" w:cstheme="minorEastAsia"/>
          <w:b/>
          <w:bCs/>
          <w:sz w:val="28"/>
          <w:szCs w:val="28"/>
          <w:lang w:eastAsia="zh-CN"/>
        </w:rPr>
        <w:drawing>
          <wp:inline distT="0" distB="0" distL="114300" distR="114300">
            <wp:extent cx="4606290" cy="2926715"/>
            <wp:effectExtent l="0" t="0" r="3810" b="6985"/>
            <wp:docPr id="12" name="图片 12" descr="18进18出触摸版本连接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8进18出触摸版本连接示意图"/>
                    <pic:cNvPicPr>
                      <a:picLocks noChangeAspect="1"/>
                    </pic:cNvPicPr>
                  </pic:nvPicPr>
                  <pic:blipFill>
                    <a:blip r:embed="rId10"/>
                    <a:stretch>
                      <a:fillRect/>
                    </a:stretch>
                  </pic:blipFill>
                  <pic:spPr>
                    <a:xfrm>
                      <a:off x="0" y="0"/>
                      <a:ext cx="4606290" cy="2926715"/>
                    </a:xfrm>
                    <a:prstGeom prst="rect">
                      <a:avLst/>
                    </a:prstGeom>
                  </pic:spPr>
                </pic:pic>
              </a:graphicData>
            </a:graphic>
          </wp:inline>
        </w:drawing>
      </w:r>
    </w:p>
    <w:p>
      <w:pPr>
        <w:outlineLvl w:val="0"/>
        <w:rPr>
          <w:rFonts w:asciiTheme="majorEastAsia" w:hAnsiTheme="majorEastAsia" w:eastAsiaTheme="majorEastAsia" w:cstheme="majorEastAsia"/>
          <w:b/>
          <w:bCs/>
          <w:sz w:val="28"/>
          <w:szCs w:val="28"/>
        </w:rPr>
      </w:pPr>
      <w:bookmarkStart w:id="20" w:name="_Toc500861426"/>
      <w:bookmarkStart w:id="21" w:name="_Toc21531"/>
      <w:bookmarkStart w:id="22" w:name="_Toc16080"/>
      <w:r>
        <w:rPr>
          <w:rFonts w:hint="eastAsia" w:asciiTheme="majorEastAsia" w:hAnsiTheme="majorEastAsia" w:eastAsiaTheme="majorEastAsia" w:cstheme="majorEastAsia"/>
          <w:b/>
          <w:bCs/>
          <w:sz w:val="28"/>
          <w:szCs w:val="28"/>
        </w:rPr>
        <w:t>七、设备操作及说明</w:t>
      </w:r>
      <w:bookmarkEnd w:id="20"/>
      <w:bookmarkEnd w:id="21"/>
      <w:bookmarkEnd w:id="22"/>
    </w:p>
    <w:p>
      <w:pPr>
        <w:ind w:leftChars="300"/>
        <w:outlineLvl w:val="1"/>
        <w:rPr>
          <w:rFonts w:asciiTheme="minorEastAsia" w:hAnsiTheme="minorEastAsia" w:cstheme="minorEastAsia"/>
          <w:b/>
          <w:bCs/>
          <w:szCs w:val="21"/>
        </w:rPr>
      </w:pPr>
      <w:bookmarkStart w:id="23" w:name="_Toc472933915"/>
      <w:bookmarkStart w:id="24" w:name="_Toc1490"/>
      <w:bookmarkStart w:id="25" w:name="_Toc14861"/>
      <w:bookmarkStart w:id="26" w:name="_Toc500861432"/>
      <w:r>
        <w:rPr>
          <w:rFonts w:hint="eastAsia" w:asciiTheme="minorEastAsia" w:hAnsiTheme="minorEastAsia" w:cstheme="minorEastAsia"/>
          <w:b/>
          <w:bCs/>
          <w:szCs w:val="21"/>
        </w:rPr>
        <w:t>7.1 主屏幕的操作</w:t>
      </w:r>
      <w:bookmarkEnd w:id="23"/>
    </w:p>
    <w:p>
      <w:pPr>
        <w:rPr>
          <w:b/>
          <w:bCs/>
        </w:rPr>
      </w:pPr>
      <w:r>
        <w:rPr>
          <w:rFonts w:hint="eastAsia"/>
          <w:b/>
          <w:bCs/>
        </w:rPr>
        <w:t>开机</w:t>
      </w:r>
      <w:r>
        <w:rPr>
          <w:b/>
          <w:bCs/>
        </w:rPr>
        <w:t>之后出现下面界面：</w:t>
      </w:r>
    </w:p>
    <w:p>
      <w:pPr>
        <w:jc w:val="center"/>
      </w:pPr>
      <w:r>
        <w:rPr>
          <w:rFonts w:hint="eastAsia" w:eastAsiaTheme="minorEastAsia"/>
          <w:lang w:eastAsia="zh-CN"/>
        </w:rPr>
        <w:drawing>
          <wp:inline distT="0" distB="0" distL="114300" distR="114300">
            <wp:extent cx="4860290" cy="2847975"/>
            <wp:effectExtent l="0" t="0" r="3810" b="9525"/>
            <wp:docPr id="13" name="图片 13" descr="15357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35785226"/>
                    <pic:cNvPicPr>
                      <a:picLocks noChangeAspect="1"/>
                    </pic:cNvPicPr>
                  </pic:nvPicPr>
                  <pic:blipFill>
                    <a:blip r:embed="rId11"/>
                    <a:stretch>
                      <a:fillRect/>
                    </a:stretch>
                  </pic:blipFill>
                  <pic:spPr>
                    <a:xfrm>
                      <a:off x="0" y="0"/>
                      <a:ext cx="4860290" cy="2847975"/>
                    </a:xfrm>
                    <a:prstGeom prst="rect">
                      <a:avLst/>
                    </a:prstGeom>
                  </pic:spPr>
                </pic:pic>
              </a:graphicData>
            </a:graphic>
          </wp:inline>
        </w:drawing>
      </w:r>
    </w:p>
    <w:p>
      <w:pPr>
        <w:rPr>
          <w:b/>
          <w:bCs/>
        </w:rPr>
      </w:pPr>
      <w:r>
        <w:rPr>
          <w:rFonts w:hint="eastAsia"/>
          <w:b/>
          <w:bCs/>
        </w:rPr>
        <w:t>切换操作</w:t>
      </w:r>
      <w:r>
        <w:rPr>
          <w:b/>
          <w:bCs/>
        </w:rPr>
        <w:t>：</w:t>
      </w:r>
    </w:p>
    <w:p>
      <w:pPr>
        <w:ind w:left="0" w:leftChars="0"/>
      </w:pPr>
      <w:r>
        <w:rPr>
          <w:rFonts w:hint="eastAsia"/>
        </w:rPr>
        <w:t>左边1</w:t>
      </w:r>
      <w:r>
        <w:t>-</w:t>
      </w:r>
      <w:r>
        <w:rPr>
          <w:rFonts w:hint="eastAsia"/>
          <w:lang w:val="en-US" w:eastAsia="zh-CN"/>
        </w:rPr>
        <w:t>36</w:t>
      </w:r>
      <w:r>
        <w:rPr>
          <w:rFonts w:hint="eastAsia"/>
        </w:rPr>
        <w:t>是</w:t>
      </w:r>
      <w:r>
        <w:t>输入</w:t>
      </w:r>
      <w:r>
        <w:rPr>
          <w:rFonts w:hint="eastAsia"/>
        </w:rPr>
        <w:t>区</w:t>
      </w:r>
      <w:r>
        <w:t>，</w:t>
      </w:r>
      <w:r>
        <w:rPr>
          <w:rFonts w:hint="eastAsia"/>
        </w:rPr>
        <w:t>分别</w:t>
      </w:r>
      <w:r>
        <w:t>对应矩阵</w:t>
      </w:r>
      <w:r>
        <w:rPr>
          <w:rFonts w:hint="eastAsia"/>
        </w:rPr>
        <w:t>主机</w:t>
      </w:r>
      <w:r>
        <w:t>的</w:t>
      </w:r>
      <w:r>
        <w:rPr>
          <w:rFonts w:hint="eastAsia"/>
        </w:rPr>
        <w:t>1</w:t>
      </w:r>
      <w:r>
        <w:t>-</w:t>
      </w:r>
      <w:r>
        <w:rPr>
          <w:rFonts w:hint="eastAsia"/>
          <w:lang w:val="en-US" w:eastAsia="zh-CN"/>
        </w:rPr>
        <w:t>36</w:t>
      </w:r>
      <w:r>
        <w:rPr>
          <w:rFonts w:hint="eastAsia"/>
        </w:rPr>
        <w:t>输入</w:t>
      </w:r>
      <w:r>
        <w:t>槽位，右边</w:t>
      </w:r>
      <w:r>
        <w:rPr>
          <w:rFonts w:hint="eastAsia"/>
        </w:rPr>
        <w:t>1</w:t>
      </w:r>
      <w:r>
        <w:t>-</w:t>
      </w:r>
      <w:r>
        <w:rPr>
          <w:rFonts w:hint="eastAsia"/>
          <w:lang w:val="en-US" w:eastAsia="zh-CN"/>
        </w:rPr>
        <w:t>36</w:t>
      </w:r>
      <w:r>
        <w:rPr>
          <w:rFonts w:hint="eastAsia"/>
        </w:rPr>
        <w:t>是</w:t>
      </w:r>
      <w:r>
        <w:t>输出区，分别对应矩阵主机的</w:t>
      </w:r>
      <w:r>
        <w:rPr>
          <w:rFonts w:hint="eastAsia"/>
        </w:rPr>
        <w:t>1</w:t>
      </w:r>
      <w:r>
        <w:t>-</w:t>
      </w:r>
      <w:r>
        <w:rPr>
          <w:rFonts w:hint="eastAsia"/>
          <w:lang w:val="en-US" w:eastAsia="zh-CN"/>
        </w:rPr>
        <w:t>36</w:t>
      </w:r>
      <w:r>
        <w:rPr>
          <w:rFonts w:hint="eastAsia"/>
        </w:rPr>
        <w:t>输出</w:t>
      </w:r>
      <w:r>
        <w:t>槽位</w:t>
      </w:r>
      <w:r>
        <w:rPr>
          <w:rFonts w:hint="eastAsia"/>
        </w:rPr>
        <w:t>。</w:t>
      </w:r>
    </w:p>
    <w:p>
      <w:pPr>
        <w:ind w:left="0" w:leftChars="0"/>
      </w:pPr>
      <w:r>
        <w:rPr>
          <w:rFonts w:hint="eastAsia"/>
        </w:rPr>
        <w:t>如果要</w:t>
      </w:r>
      <w:r>
        <w:t>将矩阵的</w:t>
      </w:r>
      <w:r>
        <w:rPr>
          <w:rFonts w:hint="eastAsia"/>
        </w:rPr>
        <w:t>第</w:t>
      </w:r>
      <w:r>
        <w:rPr>
          <w:rFonts w:hint="eastAsia"/>
          <w:lang w:val="en-US" w:eastAsia="zh-CN"/>
        </w:rPr>
        <w:t>1</w:t>
      </w:r>
      <w:r>
        <w:rPr>
          <w:rFonts w:hint="eastAsia"/>
        </w:rPr>
        <w:t>路</w:t>
      </w:r>
      <w:r>
        <w:t>输入切换</w:t>
      </w:r>
      <w:r>
        <w:rPr>
          <w:rFonts w:hint="eastAsia"/>
        </w:rPr>
        <w:t>第</w:t>
      </w:r>
      <w:r>
        <w:rPr>
          <w:rFonts w:hint="eastAsia"/>
          <w:lang w:val="en-US" w:eastAsia="zh-CN"/>
        </w:rPr>
        <w:t>1-3</w:t>
      </w:r>
      <w:r>
        <w:rPr>
          <w:rFonts w:hint="eastAsia"/>
        </w:rPr>
        <w:t>6路数</w:t>
      </w:r>
      <w:r>
        <w:t>输出</w:t>
      </w:r>
      <w:r>
        <w:rPr>
          <w:rFonts w:hint="eastAsia"/>
        </w:rPr>
        <w:t>，</w:t>
      </w:r>
      <w:r>
        <w:t>则按照以下操作：</w:t>
      </w:r>
    </w:p>
    <w:p>
      <w:pPr>
        <w:ind w:left="0" w:leftChars="0"/>
        <w:rPr>
          <w:rFonts w:hint="eastAsia"/>
        </w:rPr>
      </w:pPr>
      <w:r>
        <w:rPr>
          <w:rFonts w:hint="eastAsia"/>
        </w:rPr>
        <w:t>首先</w:t>
      </w:r>
      <w:r>
        <w:t>按下输入</w:t>
      </w:r>
      <w:r>
        <w:rPr>
          <w:rFonts w:hint="eastAsia"/>
        </w:rPr>
        <w:t>区</w:t>
      </w:r>
      <w:r>
        <w:t>的</w:t>
      </w:r>
      <w:r>
        <w:rPr>
          <w:rFonts w:hint="eastAsia"/>
        </w:rPr>
        <w:t>按键</w:t>
      </w:r>
      <w:r>
        <w:rPr>
          <w:rFonts w:hint="eastAsia"/>
          <w:lang w:val="en-US" w:eastAsia="zh-CN"/>
        </w:rPr>
        <w:t>1</w:t>
      </w:r>
      <w:r>
        <w:t>，</w:t>
      </w:r>
      <w:r>
        <w:rPr>
          <w:rFonts w:hint="eastAsia"/>
        </w:rPr>
        <w:t>然后再</w:t>
      </w:r>
      <w:r>
        <w:t>按下输出</w:t>
      </w:r>
      <w:r>
        <w:rPr>
          <w:rFonts w:hint="eastAsia"/>
        </w:rPr>
        <w:t>区</w:t>
      </w:r>
      <w:r>
        <w:t>的</w:t>
      </w:r>
      <w:r>
        <w:rPr>
          <w:rFonts w:hint="eastAsia"/>
          <w:lang w:val="en-US" w:eastAsia="zh-CN"/>
        </w:rPr>
        <w:t>1-36或者直接按快捷按键的“切换所有”</w:t>
      </w:r>
      <w:r>
        <w:t>如下图</w:t>
      </w:r>
      <w:r>
        <w:rPr>
          <w:rFonts w:hint="eastAsia"/>
        </w:rPr>
        <w:t>：</w:t>
      </w:r>
    </w:p>
    <w:p>
      <w:pPr>
        <w:jc w:val="center"/>
        <w:rPr>
          <w:rFonts w:hint="eastAsia" w:eastAsiaTheme="minorEastAsia"/>
          <w:lang w:eastAsia="zh-CN"/>
        </w:rPr>
      </w:pPr>
      <w:r>
        <w:rPr>
          <w:rFonts w:hint="eastAsia" w:eastAsiaTheme="minorEastAsia"/>
          <w:lang w:eastAsia="zh-CN"/>
        </w:rPr>
        <w:drawing>
          <wp:inline distT="0" distB="0" distL="114300" distR="114300">
            <wp:extent cx="5132705" cy="3007360"/>
            <wp:effectExtent l="0" t="0" r="10795" b="2540"/>
            <wp:docPr id="14" name="图片 14" descr="153578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5785555"/>
                    <pic:cNvPicPr>
                      <a:picLocks noChangeAspect="1"/>
                    </pic:cNvPicPr>
                  </pic:nvPicPr>
                  <pic:blipFill>
                    <a:blip r:embed="rId11"/>
                    <a:stretch>
                      <a:fillRect/>
                    </a:stretch>
                  </pic:blipFill>
                  <pic:spPr>
                    <a:xfrm>
                      <a:off x="0" y="0"/>
                      <a:ext cx="5132705" cy="3007360"/>
                    </a:xfrm>
                    <a:prstGeom prst="rect">
                      <a:avLst/>
                    </a:prstGeom>
                  </pic:spPr>
                </pic:pic>
              </a:graphicData>
            </a:graphic>
          </wp:inline>
        </w:drawing>
      </w:r>
    </w:p>
    <w:p>
      <w:pPr>
        <w:ind w:leftChars="300"/>
        <w:rPr>
          <w:rFonts w:hint="eastAsia"/>
          <w:lang w:eastAsia="zh-CN"/>
        </w:rPr>
      </w:pPr>
      <w:r>
        <w:rPr>
          <w:rFonts w:hint="eastAsia"/>
        </w:rPr>
        <w:t>此时</w:t>
      </w:r>
      <w:r>
        <w:t>如果</w:t>
      </w:r>
      <w:r>
        <w:rPr>
          <w:rFonts w:hint="eastAsia"/>
        </w:rPr>
        <w:t>要</w:t>
      </w:r>
      <w:r>
        <w:rPr>
          <w:rFonts w:hint="eastAsia"/>
          <w:lang w:eastAsia="zh-CN"/>
        </w:rPr>
        <w:t>某路</w:t>
      </w:r>
      <w:r>
        <w:t>输出</w:t>
      </w:r>
      <w:r>
        <w:rPr>
          <w:rFonts w:hint="eastAsia"/>
        </w:rPr>
        <w:t>不显示</w:t>
      </w:r>
      <w:r>
        <w:t>输入</w:t>
      </w:r>
      <w:r>
        <w:rPr>
          <w:rFonts w:hint="eastAsia"/>
          <w:lang w:val="en-US" w:eastAsia="zh-CN"/>
        </w:rPr>
        <w:t>1</w:t>
      </w:r>
      <w:r>
        <w:rPr>
          <w:rFonts w:hint="eastAsia"/>
        </w:rPr>
        <w:t>的</w:t>
      </w:r>
      <w:r>
        <w:t>内容，则再按下输出区</w:t>
      </w:r>
      <w:r>
        <w:rPr>
          <w:rFonts w:hint="eastAsia"/>
          <w:lang w:eastAsia="zh-CN"/>
        </w:rPr>
        <w:t>的那一路</w:t>
      </w:r>
      <w:r>
        <w:rPr>
          <w:rFonts w:hint="eastAsia"/>
        </w:rPr>
        <w:t>即可</w:t>
      </w:r>
      <w:r>
        <w:rPr>
          <w:rFonts w:hint="eastAsia"/>
          <w:lang w:eastAsia="zh-CN"/>
        </w:rPr>
        <w:t>。</w:t>
      </w:r>
    </w:p>
    <w:p>
      <w:pPr>
        <w:rPr>
          <w:rFonts w:hint="eastAsia"/>
          <w:lang w:eastAsia="zh-CN"/>
        </w:rPr>
      </w:pPr>
    </w:p>
    <w:p>
      <w:r>
        <w:rPr>
          <w:rFonts w:hint="eastAsia"/>
          <w:b/>
          <w:bCs/>
        </w:rPr>
        <w:t>快捷</w:t>
      </w:r>
      <w:r>
        <w:rPr>
          <w:b/>
          <w:bCs/>
        </w:rPr>
        <w:t>键操作方法</w:t>
      </w:r>
      <w:r>
        <w:t>：</w:t>
      </w:r>
    </w:p>
    <w:tbl>
      <w:tblPr>
        <w:tblStyle w:val="8"/>
        <w:tblW w:w="86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6"/>
        <w:gridCol w:w="1503"/>
        <w:gridCol w:w="5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1166" w:type="dxa"/>
            <w:shd w:val="clear" w:color="auto" w:fill="000000" w:themeFill="text1"/>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图标</w:t>
            </w:r>
          </w:p>
        </w:tc>
        <w:tc>
          <w:tcPr>
            <w:tcW w:w="1503" w:type="dxa"/>
            <w:shd w:val="clear" w:color="auto" w:fill="000000" w:themeFill="text1"/>
          </w:tcPr>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解释</w:t>
            </w:r>
          </w:p>
        </w:tc>
        <w:tc>
          <w:tcPr>
            <w:tcW w:w="5958" w:type="dxa"/>
            <w:shd w:val="clear" w:color="auto" w:fill="000000" w:themeFill="text1"/>
          </w:tcPr>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例子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1625"/>
                  <wp:effectExtent l="0" t="0" r="6985" b="3175"/>
                  <wp:docPr id="15" name="图片 15" descr="153578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35785670(1)"/>
                          <pic:cNvPicPr>
                            <a:picLocks noChangeAspect="1"/>
                          </pic:cNvPicPr>
                        </pic:nvPicPr>
                        <pic:blipFill>
                          <a:blip r:embed="rId12"/>
                          <a:stretch>
                            <a:fillRect/>
                          </a:stretch>
                        </pic:blipFill>
                        <pic:spPr>
                          <a:xfrm>
                            <a:off x="0" y="0"/>
                            <a:ext cx="602615" cy="301625"/>
                          </a:xfrm>
                          <a:prstGeom prst="rect">
                            <a:avLst/>
                          </a:prstGeom>
                        </pic:spPr>
                      </pic:pic>
                    </a:graphicData>
                  </a:graphic>
                </wp:inline>
              </w:drawing>
            </w:r>
          </w:p>
        </w:tc>
        <w:tc>
          <w:tcPr>
            <w:tcW w:w="1503" w:type="dxa"/>
            <w:vAlign w:val="top"/>
          </w:tcPr>
          <w:p>
            <w:pPr>
              <w:jc w:val="both"/>
              <w:rPr>
                <w:color w:val="auto"/>
              </w:rPr>
            </w:pPr>
            <w:r>
              <w:rPr>
                <w:rFonts w:hint="eastAsia"/>
                <w:color w:val="auto"/>
              </w:rPr>
              <w:t>某路输入</w:t>
            </w:r>
            <w:r>
              <w:rPr>
                <w:color w:val="auto"/>
              </w:rPr>
              <w:t>切换到所有输出</w:t>
            </w:r>
          </w:p>
        </w:tc>
        <w:tc>
          <w:tcPr>
            <w:tcW w:w="5958" w:type="dxa"/>
            <w:vAlign w:val="top"/>
          </w:tcPr>
          <w:p>
            <w:pPr>
              <w:jc w:val="both"/>
              <w:rPr>
                <w:color w:val="auto"/>
              </w:rPr>
            </w:pPr>
            <w:r>
              <w:rPr>
                <w:rFonts w:hint="eastAsia"/>
                <w:color w:val="auto"/>
              </w:rPr>
              <w:t>按下</w:t>
            </w:r>
            <w:r>
              <w:rPr>
                <w:color w:val="auto"/>
              </w:rPr>
              <w:t>输入</w:t>
            </w:r>
            <w:r>
              <w:rPr>
                <w:rFonts w:hint="eastAsia"/>
                <w:color w:val="auto"/>
              </w:rPr>
              <w:t>区1，</w:t>
            </w:r>
            <w:r>
              <w:rPr>
                <w:color w:val="auto"/>
              </w:rPr>
              <w:t>再按下此按钮，实现将输入</w:t>
            </w:r>
            <w:r>
              <w:rPr>
                <w:rFonts w:hint="eastAsia"/>
                <w:color w:val="auto"/>
              </w:rPr>
              <w:t>1切换</w:t>
            </w:r>
            <w:r>
              <w:rPr>
                <w:color w:val="auto"/>
              </w:rPr>
              <w:t>到</w:t>
            </w:r>
            <w:r>
              <w:rPr>
                <w:rFonts w:hint="eastAsia"/>
                <w:color w:val="auto"/>
              </w:rPr>
              <w:t>所有</w:t>
            </w:r>
            <w:r>
              <w:rPr>
                <w:color w:val="auto"/>
              </w:rPr>
              <w:t>输出的功能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9245"/>
                  <wp:effectExtent l="0" t="0" r="6985" b="8255"/>
                  <wp:docPr id="16" name="图片 16" descr="1535785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35785699(1)"/>
                          <pic:cNvPicPr>
                            <a:picLocks noChangeAspect="1"/>
                          </pic:cNvPicPr>
                        </pic:nvPicPr>
                        <pic:blipFill>
                          <a:blip r:embed="rId13"/>
                          <a:stretch>
                            <a:fillRect/>
                          </a:stretch>
                        </pic:blipFill>
                        <pic:spPr>
                          <a:xfrm>
                            <a:off x="0" y="0"/>
                            <a:ext cx="602615" cy="309245"/>
                          </a:xfrm>
                          <a:prstGeom prst="rect">
                            <a:avLst/>
                          </a:prstGeom>
                        </pic:spPr>
                      </pic:pic>
                    </a:graphicData>
                  </a:graphic>
                </wp:inline>
              </w:drawing>
            </w:r>
          </w:p>
        </w:tc>
        <w:tc>
          <w:tcPr>
            <w:tcW w:w="1503" w:type="dxa"/>
            <w:vAlign w:val="top"/>
          </w:tcPr>
          <w:p>
            <w:pPr>
              <w:jc w:val="both"/>
              <w:rPr>
                <w:color w:val="auto"/>
              </w:rPr>
            </w:pPr>
            <w:r>
              <w:rPr>
                <w:rFonts w:hint="eastAsia"/>
                <w:color w:val="auto"/>
              </w:rPr>
              <w:t>关闭</w:t>
            </w:r>
            <w:r>
              <w:rPr>
                <w:color w:val="auto"/>
              </w:rPr>
              <w:t>某路</w:t>
            </w:r>
            <w:r>
              <w:rPr>
                <w:rFonts w:hint="eastAsia"/>
                <w:color w:val="auto"/>
              </w:rPr>
              <w:t>输入</w:t>
            </w:r>
          </w:p>
        </w:tc>
        <w:tc>
          <w:tcPr>
            <w:tcW w:w="5958" w:type="dxa"/>
            <w:vAlign w:val="top"/>
          </w:tcPr>
          <w:p>
            <w:pPr>
              <w:jc w:val="both"/>
              <w:rPr>
                <w:color w:val="auto"/>
              </w:rPr>
            </w:pPr>
            <w:r>
              <w:rPr>
                <w:rFonts w:hint="eastAsia"/>
                <w:color w:val="auto"/>
              </w:rPr>
              <w:t>按下</w:t>
            </w:r>
            <w:r>
              <w:rPr>
                <w:color w:val="auto"/>
              </w:rPr>
              <w:t>输入区</w:t>
            </w:r>
            <w:r>
              <w:rPr>
                <w:rFonts w:hint="eastAsia"/>
                <w:color w:val="auto"/>
              </w:rPr>
              <w:t>1，再</w:t>
            </w:r>
            <w:r>
              <w:rPr>
                <w:color w:val="auto"/>
              </w:rPr>
              <w:t>按下此</w:t>
            </w:r>
            <w:r>
              <w:rPr>
                <w:rFonts w:hint="eastAsia"/>
                <w:color w:val="auto"/>
              </w:rPr>
              <w:t>按钮</w:t>
            </w:r>
            <w:r>
              <w:rPr>
                <w:color w:val="auto"/>
              </w:rPr>
              <w:t>，实现将输入</w:t>
            </w:r>
            <w:r>
              <w:rPr>
                <w:rFonts w:hint="eastAsia"/>
                <w:color w:val="auto"/>
              </w:rPr>
              <w:t>1关闭</w:t>
            </w:r>
            <w:r>
              <w:rPr>
                <w:color w:val="auto"/>
              </w:rPr>
              <w:t>的功能，即所有的</w:t>
            </w:r>
            <w:r>
              <w:rPr>
                <w:rFonts w:hint="eastAsia"/>
                <w:color w:val="auto"/>
              </w:rPr>
              <w:t>与</w:t>
            </w:r>
            <w:r>
              <w:rPr>
                <w:color w:val="auto"/>
              </w:rPr>
              <w:t>输</w:t>
            </w:r>
            <w:r>
              <w:rPr>
                <w:rFonts w:hint="eastAsia"/>
                <w:color w:val="auto"/>
              </w:rPr>
              <w:t>入1连接</w:t>
            </w:r>
            <w:r>
              <w:rPr>
                <w:color w:val="auto"/>
              </w:rPr>
              <w:t>的输出都会关闭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1625"/>
                  <wp:effectExtent l="0" t="0" r="6985" b="3175"/>
                  <wp:docPr id="17" name="图片 17" descr="1535785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35785754(1)"/>
                          <pic:cNvPicPr>
                            <a:picLocks noChangeAspect="1"/>
                          </pic:cNvPicPr>
                        </pic:nvPicPr>
                        <pic:blipFill>
                          <a:blip r:embed="rId14"/>
                          <a:stretch>
                            <a:fillRect/>
                          </a:stretch>
                        </pic:blipFill>
                        <pic:spPr>
                          <a:xfrm>
                            <a:off x="0" y="0"/>
                            <a:ext cx="602615" cy="301625"/>
                          </a:xfrm>
                          <a:prstGeom prst="rect">
                            <a:avLst/>
                          </a:prstGeom>
                        </pic:spPr>
                      </pic:pic>
                    </a:graphicData>
                  </a:graphic>
                </wp:inline>
              </w:drawing>
            </w:r>
          </w:p>
        </w:tc>
        <w:tc>
          <w:tcPr>
            <w:tcW w:w="1503" w:type="dxa"/>
            <w:vAlign w:val="top"/>
          </w:tcPr>
          <w:p>
            <w:pPr>
              <w:jc w:val="both"/>
              <w:rPr>
                <w:color w:val="auto"/>
              </w:rPr>
            </w:pPr>
            <w:r>
              <w:rPr>
                <w:rFonts w:hint="eastAsia"/>
                <w:color w:val="auto"/>
              </w:rPr>
              <w:t>输入输出</w:t>
            </w:r>
            <w:r>
              <w:rPr>
                <w:color w:val="auto"/>
              </w:rPr>
              <w:t>一一对应</w:t>
            </w:r>
          </w:p>
        </w:tc>
        <w:tc>
          <w:tcPr>
            <w:tcW w:w="5958" w:type="dxa"/>
            <w:vAlign w:val="top"/>
          </w:tcPr>
          <w:p>
            <w:pPr>
              <w:jc w:val="both"/>
              <w:rPr>
                <w:color w:val="auto"/>
              </w:rPr>
            </w:pPr>
            <w:r>
              <w:rPr>
                <w:rFonts w:hint="eastAsia"/>
                <w:color w:val="auto"/>
              </w:rPr>
              <w:t>按下</w:t>
            </w:r>
            <w:r>
              <w:rPr>
                <w:color w:val="auto"/>
              </w:rPr>
              <w:t>此按钮，矩阵将强制实现</w:t>
            </w:r>
            <w:r>
              <w:rPr>
                <w:rFonts w:hint="eastAsia"/>
                <w:color w:val="auto"/>
              </w:rPr>
              <w:t>一一对应</w:t>
            </w:r>
            <w:r>
              <w:rPr>
                <w:color w:val="auto"/>
              </w:rPr>
              <w:t>，即输入</w:t>
            </w:r>
            <w:r>
              <w:rPr>
                <w:rFonts w:hint="eastAsia"/>
                <w:color w:val="auto"/>
              </w:rPr>
              <w:t>1对应</w:t>
            </w:r>
            <w:r>
              <w:rPr>
                <w:color w:val="auto"/>
              </w:rPr>
              <w:t>输出</w:t>
            </w:r>
            <w:r>
              <w:rPr>
                <w:rFonts w:hint="eastAsia"/>
                <w:color w:val="auto"/>
              </w:rPr>
              <w:t>1，</w:t>
            </w:r>
            <w:r>
              <w:rPr>
                <w:color w:val="auto"/>
              </w:rPr>
              <w:t>输入</w:t>
            </w:r>
            <w:r>
              <w:rPr>
                <w:rFonts w:hint="eastAsia"/>
                <w:color w:val="auto"/>
              </w:rPr>
              <w:t>2对应</w:t>
            </w:r>
            <w:r>
              <w:rPr>
                <w:color w:val="auto"/>
              </w:rPr>
              <w:t>输出</w:t>
            </w:r>
            <w:r>
              <w:rPr>
                <w:rFonts w:hint="eastAsia"/>
                <w:color w:val="auto"/>
              </w:rPr>
              <w:t>2等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12420"/>
                  <wp:effectExtent l="0" t="0" r="6985" b="5080"/>
                  <wp:docPr id="21" name="图片 21" descr="1535785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35785772(1)"/>
                          <pic:cNvPicPr>
                            <a:picLocks noChangeAspect="1"/>
                          </pic:cNvPicPr>
                        </pic:nvPicPr>
                        <pic:blipFill>
                          <a:blip r:embed="rId15"/>
                          <a:stretch>
                            <a:fillRect/>
                          </a:stretch>
                        </pic:blipFill>
                        <pic:spPr>
                          <a:xfrm>
                            <a:off x="0" y="0"/>
                            <a:ext cx="602615" cy="312420"/>
                          </a:xfrm>
                          <a:prstGeom prst="rect">
                            <a:avLst/>
                          </a:prstGeom>
                        </pic:spPr>
                      </pic:pic>
                    </a:graphicData>
                  </a:graphic>
                </wp:inline>
              </w:drawing>
            </w:r>
          </w:p>
        </w:tc>
        <w:tc>
          <w:tcPr>
            <w:tcW w:w="1503" w:type="dxa"/>
            <w:vAlign w:val="top"/>
          </w:tcPr>
          <w:p>
            <w:pPr>
              <w:jc w:val="both"/>
              <w:rPr>
                <w:color w:val="auto"/>
              </w:rPr>
            </w:pPr>
            <w:r>
              <w:rPr>
                <w:rFonts w:hint="eastAsia"/>
                <w:color w:val="auto"/>
              </w:rPr>
              <w:t>关闭</w:t>
            </w:r>
            <w:r>
              <w:rPr>
                <w:color w:val="auto"/>
              </w:rPr>
              <w:t>所有输入输出</w:t>
            </w:r>
          </w:p>
        </w:tc>
        <w:tc>
          <w:tcPr>
            <w:tcW w:w="5958" w:type="dxa"/>
            <w:vAlign w:val="top"/>
          </w:tcPr>
          <w:p>
            <w:pPr>
              <w:jc w:val="both"/>
              <w:rPr>
                <w:color w:val="auto"/>
              </w:rPr>
            </w:pPr>
            <w:r>
              <w:rPr>
                <w:rFonts w:hint="eastAsia"/>
                <w:color w:val="auto"/>
              </w:rPr>
              <w:t>按下</w:t>
            </w:r>
            <w:r>
              <w:rPr>
                <w:color w:val="auto"/>
              </w:rPr>
              <w:t>此按钮，矩阵的</w:t>
            </w:r>
            <w:r>
              <w:rPr>
                <w:rFonts w:hint="eastAsia"/>
                <w:color w:val="auto"/>
              </w:rPr>
              <w:t>所有</w:t>
            </w:r>
            <w:r>
              <w:rPr>
                <w:color w:val="auto"/>
              </w:rPr>
              <w:t>的输出将被关闭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166" w:type="dxa"/>
            <w:shd w:val="clear" w:color="auto" w:fill="FFFFFF" w:themeFill="background1"/>
          </w:tcPr>
          <w:p>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602615" cy="304165"/>
                  <wp:effectExtent l="0" t="0" r="6985" b="635"/>
                  <wp:docPr id="5" name="图片 5" descr="1535785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35785796(1)"/>
                          <pic:cNvPicPr>
                            <a:picLocks noChangeAspect="1"/>
                          </pic:cNvPicPr>
                        </pic:nvPicPr>
                        <pic:blipFill>
                          <a:blip r:embed="rId16"/>
                          <a:stretch>
                            <a:fillRect/>
                          </a:stretch>
                        </pic:blipFill>
                        <pic:spPr>
                          <a:xfrm>
                            <a:off x="0" y="0"/>
                            <a:ext cx="602615" cy="304165"/>
                          </a:xfrm>
                          <a:prstGeom prst="rect">
                            <a:avLst/>
                          </a:prstGeom>
                        </pic:spPr>
                      </pic:pic>
                    </a:graphicData>
                  </a:graphic>
                </wp:inline>
              </w:drawing>
            </w:r>
          </w:p>
        </w:tc>
        <w:tc>
          <w:tcPr>
            <w:tcW w:w="1503" w:type="dxa"/>
            <w:vAlign w:val="top"/>
          </w:tcPr>
          <w:p>
            <w:pPr>
              <w:jc w:val="both"/>
              <w:rPr>
                <w:color w:val="auto"/>
              </w:rPr>
            </w:pPr>
            <w:r>
              <w:rPr>
                <w:rFonts w:hint="eastAsia"/>
                <w:color w:val="auto"/>
              </w:rPr>
              <w:t>场景</w:t>
            </w:r>
            <w:r>
              <w:rPr>
                <w:color w:val="auto"/>
              </w:rPr>
              <w:t>保存</w:t>
            </w:r>
          </w:p>
        </w:tc>
        <w:tc>
          <w:tcPr>
            <w:tcW w:w="5958" w:type="dxa"/>
            <w:vAlign w:val="top"/>
          </w:tcPr>
          <w:p>
            <w:pPr>
              <w:jc w:val="both"/>
              <w:rPr>
                <w:color w:val="auto"/>
              </w:rPr>
            </w:pPr>
            <w:r>
              <w:rPr>
                <w:rFonts w:hint="eastAsia"/>
                <w:color w:val="auto"/>
              </w:rPr>
              <w:t>按下此</w:t>
            </w:r>
            <w:r>
              <w:rPr>
                <w:color w:val="auto"/>
              </w:rPr>
              <w:t>按钮，将会</w:t>
            </w:r>
            <w:r>
              <w:rPr>
                <w:rFonts w:hint="eastAsia"/>
                <w:color w:val="auto"/>
              </w:rPr>
              <w:t>跳</w:t>
            </w:r>
            <w:r>
              <w:rPr>
                <w:color w:val="auto"/>
              </w:rPr>
              <w:t>到场景保存界面</w:t>
            </w:r>
          </w:p>
        </w:tc>
      </w:tr>
    </w:tbl>
    <w:p>
      <w:pPr>
        <w:rPr>
          <w:b/>
          <w:bCs/>
        </w:rPr>
      </w:pPr>
      <w:r>
        <w:rPr>
          <w:rFonts w:hint="eastAsia"/>
          <w:b/>
          <w:bCs/>
        </w:rPr>
        <w:t>场景</w:t>
      </w:r>
      <w:r>
        <w:rPr>
          <w:b/>
          <w:bCs/>
        </w:rPr>
        <w:t>操作方法：</w:t>
      </w:r>
    </w:p>
    <w:p>
      <w:pPr>
        <w:jc w:val="center"/>
        <w:rPr>
          <w:rFonts w:hint="eastAsia" w:eastAsiaTheme="minorEastAsia"/>
          <w:lang w:eastAsia="zh-CN"/>
        </w:rPr>
      </w:pPr>
      <w:r>
        <w:rPr>
          <w:rFonts w:hint="eastAsia" w:eastAsiaTheme="minorEastAsia"/>
          <w:lang w:eastAsia="zh-CN"/>
        </w:rPr>
        <w:drawing>
          <wp:inline distT="0" distB="0" distL="114300" distR="114300">
            <wp:extent cx="5109210" cy="2992755"/>
            <wp:effectExtent l="0" t="0" r="8890" b="4445"/>
            <wp:docPr id="23" name="图片 23" descr="153578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35789015(1)"/>
                    <pic:cNvPicPr>
                      <a:picLocks noChangeAspect="1"/>
                    </pic:cNvPicPr>
                  </pic:nvPicPr>
                  <pic:blipFill>
                    <a:blip r:embed="rId17"/>
                    <a:stretch>
                      <a:fillRect/>
                    </a:stretch>
                  </pic:blipFill>
                  <pic:spPr>
                    <a:xfrm>
                      <a:off x="0" y="0"/>
                      <a:ext cx="5109210" cy="2992755"/>
                    </a:xfrm>
                    <a:prstGeom prst="rect">
                      <a:avLst/>
                    </a:prstGeom>
                  </pic:spPr>
                </pic:pic>
              </a:graphicData>
            </a:graphic>
          </wp:inline>
        </w:drawing>
      </w:r>
    </w:p>
    <w:p>
      <w:r>
        <w:rPr>
          <w:rFonts w:hint="eastAsia"/>
        </w:rPr>
        <w:t>一共</w:t>
      </w:r>
      <w:r>
        <w:t>可以保存</w:t>
      </w:r>
      <w:r>
        <w:rPr>
          <w:rFonts w:hint="eastAsia"/>
          <w:lang w:val="en-US" w:eastAsia="zh-CN"/>
        </w:rPr>
        <w:t>40</w:t>
      </w:r>
      <w:r>
        <w:rPr>
          <w:rFonts w:hint="eastAsia"/>
        </w:rPr>
        <w:t>个</w:t>
      </w:r>
      <w:r>
        <w:t>场景</w:t>
      </w:r>
      <w:r>
        <w:rPr>
          <w:rFonts w:hint="eastAsia"/>
        </w:rPr>
        <w:t>。</w:t>
      </w:r>
    </w:p>
    <w:p>
      <w:r>
        <w:t>保存场景，首先按下下面</w:t>
      </w:r>
      <w:r>
        <w:rPr>
          <w:rFonts w:hint="eastAsia"/>
          <w:lang w:val="en-US" w:eastAsia="zh-CN"/>
        </w:rPr>
        <w:t>40</w:t>
      </w:r>
      <w:r>
        <w:rPr>
          <w:rFonts w:hint="eastAsia"/>
        </w:rPr>
        <w:t>个</w:t>
      </w:r>
      <w:r>
        <w:t>场景的任意数字，例如</w:t>
      </w:r>
      <w:r>
        <w:rPr>
          <w:rFonts w:hint="eastAsia"/>
        </w:rPr>
        <w:t>4，</w:t>
      </w:r>
      <w:r>
        <w:t>再按下“save”</w:t>
      </w:r>
      <w:r>
        <w:rPr>
          <w:rFonts w:hint="eastAsia"/>
        </w:rPr>
        <w:t>，</w:t>
      </w:r>
      <w:r>
        <w:t>即将</w:t>
      </w:r>
      <w:r>
        <w:rPr>
          <w:rFonts w:hint="eastAsia"/>
        </w:rPr>
        <w:t>当前</w:t>
      </w:r>
      <w:r>
        <w:t>的配置保存在了场景</w:t>
      </w:r>
      <w:r>
        <w:rPr>
          <w:rFonts w:hint="eastAsia"/>
        </w:rPr>
        <w:t>4中。（</w:t>
      </w:r>
      <w:r>
        <w:t>此功能需要将</w:t>
      </w:r>
      <w:r>
        <w:rPr>
          <w:rFonts w:hint="eastAsia"/>
        </w:rPr>
        <w:t>设备</w:t>
      </w:r>
      <w:r>
        <w:t>解锁之后才能使用，参考查看操作解锁</w:t>
      </w:r>
      <w:r>
        <w:rPr>
          <w:rFonts w:hint="eastAsia"/>
        </w:rPr>
        <w:t>一块</w:t>
      </w:r>
      <w:r>
        <w:t>）</w:t>
      </w:r>
    </w:p>
    <w:p>
      <w:r>
        <w:rPr>
          <w:rFonts w:hint="eastAsia"/>
        </w:rPr>
        <w:t>场景</w:t>
      </w:r>
      <w:r>
        <w:t>调用，首先按下下面</w:t>
      </w:r>
      <w:r>
        <w:rPr>
          <w:rFonts w:hint="eastAsia"/>
          <w:lang w:val="en-US" w:eastAsia="zh-CN"/>
        </w:rPr>
        <w:t>40</w:t>
      </w:r>
      <w:r>
        <w:rPr>
          <w:rFonts w:hint="eastAsia"/>
        </w:rPr>
        <w:t>个</w:t>
      </w:r>
      <w:r>
        <w:t>场景的任意数字，例如</w:t>
      </w:r>
      <w:r>
        <w:rPr>
          <w:rFonts w:hint="eastAsia"/>
        </w:rPr>
        <w:t>4，</w:t>
      </w:r>
      <w:r>
        <w:t>再按下“load”</w:t>
      </w:r>
      <w:r>
        <w:rPr>
          <w:rFonts w:hint="eastAsia"/>
        </w:rPr>
        <w:t>，</w:t>
      </w:r>
      <w:r>
        <w:t>即将</w:t>
      </w:r>
      <w:r>
        <w:rPr>
          <w:rFonts w:hint="eastAsia"/>
        </w:rPr>
        <w:t>保存</w:t>
      </w:r>
      <w:r>
        <w:t>在场景</w:t>
      </w:r>
      <w:r>
        <w:rPr>
          <w:rFonts w:hint="eastAsia"/>
        </w:rPr>
        <w:t>4中的</w:t>
      </w:r>
      <w:r>
        <w:t>输入输出配置调用出来。</w:t>
      </w:r>
    </w:p>
    <w:p>
      <w:pPr>
        <w:rPr>
          <w:b/>
          <w:bCs/>
        </w:rPr>
      </w:pPr>
      <w:r>
        <w:rPr>
          <w:rFonts w:hint="eastAsia"/>
          <w:b/>
          <w:bCs/>
        </w:rPr>
        <w:t>设置操作</w:t>
      </w:r>
      <w:r>
        <w:rPr>
          <w:rFonts w:hint="eastAsia"/>
          <w:b/>
          <w:bCs/>
          <w:lang w:eastAsia="zh-CN"/>
        </w:rPr>
        <w:t>（名字更改）</w:t>
      </w:r>
      <w:r>
        <w:rPr>
          <w:rFonts w:hint="eastAsia"/>
          <w:b/>
          <w:bCs/>
        </w:rPr>
        <w:t>：</w:t>
      </w:r>
    </w:p>
    <w:p>
      <w:pPr>
        <w:jc w:val="center"/>
        <w:rPr>
          <w:rFonts w:hint="eastAsia" w:eastAsiaTheme="minorEastAsia"/>
          <w:lang w:eastAsia="zh-CN"/>
        </w:rPr>
      </w:pPr>
      <w:r>
        <w:drawing>
          <wp:inline distT="0" distB="0" distL="114300" distR="114300">
            <wp:extent cx="5267960" cy="3089275"/>
            <wp:effectExtent l="0" t="0" r="2540" b="952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8"/>
                    <a:stretch>
                      <a:fillRect/>
                    </a:stretch>
                  </pic:blipFill>
                  <pic:spPr>
                    <a:xfrm>
                      <a:off x="0" y="0"/>
                      <a:ext cx="5267960" cy="3089275"/>
                    </a:xfrm>
                    <a:prstGeom prst="rect">
                      <a:avLst/>
                    </a:prstGeom>
                    <a:noFill/>
                    <a:ln w="9525">
                      <a:noFill/>
                    </a:ln>
                  </pic:spPr>
                </pic:pic>
              </a:graphicData>
            </a:graphic>
          </wp:inline>
        </w:drawing>
      </w:r>
    </w:p>
    <w:p>
      <w:r>
        <w:rPr>
          <w:rFonts w:hint="eastAsia"/>
        </w:rPr>
        <w:t>设备</w:t>
      </w:r>
      <w:r>
        <w:t>可以</w:t>
      </w:r>
      <w:r>
        <w:rPr>
          <w:rFonts w:hint="eastAsia"/>
        </w:rPr>
        <w:t>将</w:t>
      </w:r>
      <w:r>
        <w:t>输入输出以及场景的名字全部自定义，</w:t>
      </w:r>
      <w:r>
        <w:rPr>
          <w:rFonts w:hint="eastAsia"/>
        </w:rPr>
        <w:t>自定义</w:t>
      </w:r>
      <w:r>
        <w:t>的字符长度为1</w:t>
      </w:r>
      <w:r>
        <w:rPr>
          <w:rFonts w:hint="eastAsia"/>
        </w:rPr>
        <w:t>6个</w:t>
      </w:r>
      <w:r>
        <w:t>，只能用英文字母和</w:t>
      </w:r>
      <w:r>
        <w:rPr>
          <w:rFonts w:hint="eastAsia"/>
        </w:rPr>
        <w:t>符号，</w:t>
      </w:r>
      <w:r>
        <w:t>首先按下想要</w:t>
      </w:r>
      <w:r>
        <w:rPr>
          <w:rFonts w:hint="eastAsia"/>
        </w:rPr>
        <w:t>自定义</w:t>
      </w:r>
      <w:r>
        <w:t>名字的端口，</w:t>
      </w:r>
      <w:r>
        <w:rPr>
          <w:rFonts w:hint="eastAsia"/>
        </w:rPr>
        <w:t>如</w:t>
      </w:r>
      <w:r>
        <w:t>输入</w:t>
      </w:r>
      <w:r>
        <w:rPr>
          <w:rFonts w:hint="eastAsia"/>
        </w:rPr>
        <w:t>1，弹出以下</w:t>
      </w:r>
      <w:r>
        <w:t>窗口</w:t>
      </w:r>
      <w:r>
        <w:rPr>
          <w:rFonts w:hint="eastAsia"/>
        </w:rPr>
        <w:t>，举个例子</w:t>
      </w:r>
      <w:r>
        <w:t>，需要将输入</w:t>
      </w:r>
      <w:r>
        <w:rPr>
          <w:rFonts w:hint="eastAsia"/>
        </w:rPr>
        <w:t>1的</w:t>
      </w:r>
      <w:r>
        <w:t>名字自定义为</w:t>
      </w:r>
      <w:r>
        <w:rPr>
          <w:rFonts w:hint="eastAsia"/>
        </w:rPr>
        <w:t>DVD，</w:t>
      </w:r>
      <w:r>
        <w:t>则敲DVD</w:t>
      </w:r>
      <w:r>
        <w:rPr>
          <w:rFonts w:hint="eastAsia"/>
        </w:rPr>
        <w:t>，</w:t>
      </w:r>
      <w:r>
        <w:t>然后按下</w:t>
      </w:r>
      <w:r>
        <w:rPr>
          <w:rFonts w:hint="eastAsia"/>
        </w:rPr>
        <w:t>E</w:t>
      </w:r>
      <w:r>
        <w:t>nter（</w:t>
      </w:r>
      <w:r>
        <w:rPr>
          <w:b/>
          <w:bCs/>
        </w:rPr>
        <w:t>此功能需要将</w:t>
      </w:r>
      <w:r>
        <w:rPr>
          <w:rFonts w:hint="eastAsia"/>
          <w:b/>
          <w:bCs/>
        </w:rPr>
        <w:t>设备</w:t>
      </w:r>
      <w:r>
        <w:rPr>
          <w:b/>
          <w:bCs/>
        </w:rPr>
        <w:t>解锁之后才能使用，参考查看操作解锁</w:t>
      </w:r>
      <w:r>
        <w:rPr>
          <w:rFonts w:hint="eastAsia"/>
          <w:b/>
          <w:bCs/>
        </w:rPr>
        <w:t>一块</w:t>
      </w:r>
      <w:r>
        <w:t>）</w:t>
      </w:r>
    </w:p>
    <w:p>
      <w:pPr>
        <w:jc w:val="center"/>
        <w:rPr>
          <w:rFonts w:hint="eastAsia" w:eastAsiaTheme="minorEastAsia"/>
          <w:lang w:eastAsia="zh-CN"/>
        </w:rPr>
      </w:pPr>
      <w:r>
        <w:rPr>
          <w:rFonts w:hint="eastAsia" w:eastAsiaTheme="minorEastAsia"/>
          <w:lang w:eastAsia="zh-CN"/>
        </w:rPr>
        <w:drawing>
          <wp:inline distT="0" distB="0" distL="114300" distR="114300">
            <wp:extent cx="5264785" cy="3085465"/>
            <wp:effectExtent l="0" t="0" r="5715" b="635"/>
            <wp:docPr id="26" name="图片 26" descr="153578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35789333(1)"/>
                    <pic:cNvPicPr>
                      <a:picLocks noChangeAspect="1"/>
                    </pic:cNvPicPr>
                  </pic:nvPicPr>
                  <pic:blipFill>
                    <a:blip r:embed="rId19"/>
                    <a:stretch>
                      <a:fillRect/>
                    </a:stretch>
                  </pic:blipFill>
                  <pic:spPr>
                    <a:xfrm>
                      <a:off x="0" y="0"/>
                      <a:ext cx="5264785" cy="3085465"/>
                    </a:xfrm>
                    <a:prstGeom prst="rect">
                      <a:avLst/>
                    </a:prstGeom>
                  </pic:spPr>
                </pic:pic>
              </a:graphicData>
            </a:graphic>
          </wp:inline>
        </w:drawing>
      </w:r>
    </w:p>
    <w:p>
      <w:pPr>
        <w:rPr>
          <w:rFonts w:hint="eastAsia"/>
          <w:lang w:eastAsia="zh-CN"/>
        </w:rPr>
      </w:pPr>
      <w:r>
        <w:rPr>
          <w:rFonts w:hint="eastAsia"/>
        </w:rPr>
        <w:t>可以一次性</w:t>
      </w:r>
      <w:r>
        <w:t>把所有的端口更改完之后再按下</w:t>
      </w:r>
      <w:r>
        <w:rPr>
          <w:rFonts w:hint="eastAsia"/>
        </w:rPr>
        <w:t>S</w:t>
      </w:r>
      <w:r>
        <w:t>ave按键</w:t>
      </w:r>
      <w:r>
        <w:rPr>
          <w:rFonts w:hint="eastAsia"/>
          <w:lang w:eastAsia="zh-CN"/>
        </w:rPr>
        <w:t>；</w:t>
      </w:r>
    </w:p>
    <w:p>
      <w:pPr>
        <w:rPr>
          <w:rFonts w:hint="eastAsia"/>
          <w:lang w:eastAsia="zh-CN"/>
        </w:rPr>
      </w:pPr>
      <w:r>
        <w:rPr>
          <w:rFonts w:hint="eastAsia"/>
          <w:lang w:eastAsia="zh-CN"/>
        </w:rPr>
        <w:t>更改完后，</w:t>
      </w:r>
      <w:r>
        <w:rPr>
          <w:rFonts w:hint="eastAsia"/>
        </w:rPr>
        <w:t>此时</w:t>
      </w:r>
      <w:r>
        <w:t>再返回到切换界面，可以看到所有的输入输出</w:t>
      </w:r>
      <w:r>
        <w:rPr>
          <w:rFonts w:hint="eastAsia"/>
        </w:rPr>
        <w:t>端口</w:t>
      </w:r>
      <w:r>
        <w:t>名字均已经更改</w:t>
      </w:r>
      <w:r>
        <w:rPr>
          <w:rFonts w:hint="eastAsia"/>
          <w:lang w:eastAsia="zh-CN"/>
        </w:rPr>
        <w:t>；</w:t>
      </w:r>
    </w:p>
    <w:p>
      <w:pPr>
        <w:rPr>
          <w:rFonts w:hint="eastAsia" w:eastAsiaTheme="minorEastAsia"/>
          <w:lang w:eastAsia="zh-CN"/>
        </w:rPr>
      </w:pPr>
      <w:r>
        <w:rPr>
          <w:rFonts w:hint="eastAsia"/>
        </w:rPr>
        <w:t>返回</w:t>
      </w:r>
      <w:r>
        <w:t>场景界面，</w:t>
      </w:r>
      <w:r>
        <w:rPr>
          <w:rFonts w:hint="eastAsia"/>
        </w:rPr>
        <w:t>可以</w:t>
      </w:r>
      <w:r>
        <w:t>看到</w:t>
      </w:r>
      <w:r>
        <w:rPr>
          <w:rFonts w:hint="eastAsia"/>
        </w:rPr>
        <w:t>8个</w:t>
      </w:r>
      <w:r>
        <w:t>场景的名字均已经被修改</w:t>
      </w:r>
      <w:r>
        <w:rPr>
          <w:rFonts w:hint="eastAsia"/>
          <w:lang w:eastAsia="zh-CN"/>
        </w:rPr>
        <w:t>。</w:t>
      </w:r>
    </w:p>
    <w:p>
      <w:pPr>
        <w:rPr>
          <w:b/>
          <w:bCs/>
        </w:rPr>
      </w:pPr>
      <w:r>
        <w:rPr>
          <w:rFonts w:hint="eastAsia"/>
          <w:b/>
          <w:bCs/>
          <w:lang w:eastAsia="zh-CN"/>
        </w:rPr>
        <w:t>主机设置</w:t>
      </w:r>
      <w:r>
        <w:rPr>
          <w:rFonts w:hint="eastAsia"/>
          <w:b/>
          <w:bCs/>
        </w:rPr>
        <w:t>：</w:t>
      </w:r>
    </w:p>
    <w:p>
      <w:r>
        <w:rPr>
          <w:rFonts w:hint="eastAsia"/>
        </w:rPr>
        <w:t>如下界面</w:t>
      </w:r>
      <w:r>
        <w:t>，</w:t>
      </w:r>
      <w:r>
        <w:rPr>
          <w:rFonts w:hint="eastAsia"/>
        </w:rPr>
        <w:t>可以</w:t>
      </w:r>
      <w:r>
        <w:t>修改设备的</w:t>
      </w:r>
      <w:r>
        <w:rPr>
          <w:rFonts w:hint="eastAsia"/>
        </w:rPr>
        <w:t>IP地址</w:t>
      </w:r>
      <w:r>
        <w:t>，</w:t>
      </w:r>
      <w:r>
        <w:rPr>
          <w:rFonts w:hint="eastAsia"/>
        </w:rPr>
        <w:t>屏幕</w:t>
      </w:r>
      <w:r>
        <w:t>的亮度，屏幕的开关时间，蜂鸣器的开关</w:t>
      </w:r>
      <w:r>
        <w:rPr>
          <w:rFonts w:hint="eastAsia"/>
        </w:rPr>
        <w:t>，</w:t>
      </w:r>
      <w:r>
        <w:t>帮助文档</w:t>
      </w:r>
      <w:r>
        <w:rPr>
          <w:rFonts w:hint="eastAsia"/>
        </w:rPr>
        <w:t>，</w:t>
      </w:r>
      <w:r>
        <w:t>解锁等功能</w:t>
      </w:r>
      <w:r>
        <w:rPr>
          <w:rFonts w:hint="eastAsia"/>
        </w:rPr>
        <w:t>。</w:t>
      </w:r>
    </w:p>
    <w:p>
      <w:pPr>
        <w:jc w:val="center"/>
        <w:rPr>
          <w:rFonts w:hint="eastAsia" w:eastAsiaTheme="minorEastAsia"/>
          <w:lang w:eastAsia="zh-CN"/>
        </w:rPr>
      </w:pPr>
      <w:r>
        <w:rPr>
          <w:rFonts w:hint="eastAsia" w:eastAsiaTheme="minorEastAsia"/>
          <w:lang w:eastAsia="zh-CN"/>
        </w:rPr>
        <w:drawing>
          <wp:inline distT="0" distB="0" distL="114300" distR="114300">
            <wp:extent cx="5269230" cy="3085465"/>
            <wp:effectExtent l="0" t="0" r="1270" b="635"/>
            <wp:docPr id="28" name="图片 28" descr="1535789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35789426(1)"/>
                    <pic:cNvPicPr>
                      <a:picLocks noChangeAspect="1"/>
                    </pic:cNvPicPr>
                  </pic:nvPicPr>
                  <pic:blipFill>
                    <a:blip r:embed="rId20"/>
                    <a:stretch>
                      <a:fillRect/>
                    </a:stretch>
                  </pic:blipFill>
                  <pic:spPr>
                    <a:xfrm>
                      <a:off x="0" y="0"/>
                      <a:ext cx="5269230" cy="3085465"/>
                    </a:xfrm>
                    <a:prstGeom prst="rect">
                      <a:avLst/>
                    </a:prstGeom>
                  </pic:spPr>
                </pic:pic>
              </a:graphicData>
            </a:graphic>
          </wp:inline>
        </w:drawing>
      </w:r>
    </w:p>
    <w:p>
      <w:pPr>
        <w:rPr>
          <w:b/>
          <w:bCs/>
        </w:rPr>
      </w:pPr>
      <w:r>
        <w:rPr>
          <w:rFonts w:hint="eastAsia"/>
          <w:b/>
          <w:bCs/>
        </w:rPr>
        <w:t>解锁</w:t>
      </w:r>
      <w:r>
        <w:rPr>
          <w:b/>
          <w:bCs/>
        </w:rPr>
        <w:t>功能</w:t>
      </w:r>
      <w:r>
        <w:rPr>
          <w:rFonts w:hint="eastAsia"/>
          <w:b/>
          <w:bCs/>
        </w:rPr>
        <w:t>：</w:t>
      </w:r>
    </w:p>
    <w:p>
      <w:r>
        <w:t>设备</w:t>
      </w:r>
      <w:r>
        <w:rPr>
          <w:rFonts w:hint="eastAsia"/>
        </w:rPr>
        <w:t>出厂前</w:t>
      </w:r>
      <w:r>
        <w:t>均处于</w:t>
      </w:r>
      <w:r>
        <w:rPr>
          <w:rFonts w:hint="eastAsia"/>
        </w:rPr>
        <w:t>加</w:t>
      </w:r>
      <w:r>
        <w:t>锁状态，</w:t>
      </w:r>
      <w:r>
        <w:rPr>
          <w:rFonts w:hint="eastAsia"/>
        </w:rPr>
        <w:t>按下U</w:t>
      </w:r>
      <w:r>
        <w:t>nlock，弹出下面界面</w:t>
      </w:r>
      <w:r>
        <w:rPr>
          <w:rFonts w:hint="eastAsia"/>
        </w:rPr>
        <w:t>，再</w:t>
      </w:r>
      <w:r>
        <w:t>输入</w:t>
      </w:r>
      <w:r>
        <w:rPr>
          <w:rFonts w:hint="eastAsia"/>
        </w:rPr>
        <w:t>12345678，</w:t>
      </w:r>
      <w:r>
        <w:t>按下Enter</w:t>
      </w:r>
      <w:r>
        <w:rPr>
          <w:rFonts w:hint="eastAsia"/>
        </w:rPr>
        <w:t>即可</w:t>
      </w:r>
      <w:r>
        <w:t>解锁，</w:t>
      </w:r>
      <w:r>
        <w:rPr>
          <w:rFonts w:hint="eastAsia"/>
        </w:rPr>
        <w:t>解锁</w:t>
      </w:r>
      <w:r>
        <w:t>后可以保存</w:t>
      </w:r>
      <w:r>
        <w:rPr>
          <w:rFonts w:hint="eastAsia"/>
        </w:rPr>
        <w:t>场景</w:t>
      </w:r>
      <w:r>
        <w:t>，可以自定义输入输出以及场景的名字，可以对设备</w:t>
      </w:r>
      <w:r>
        <w:rPr>
          <w:rFonts w:hint="eastAsia"/>
        </w:rPr>
        <w:t>自身</w:t>
      </w:r>
      <w:r>
        <w:t>的一些参数进行修改：</w:t>
      </w:r>
    </w:p>
    <w:p>
      <w:pPr>
        <w:jc w:val="center"/>
        <w:rPr>
          <w:rFonts w:hint="eastAsia" w:eastAsiaTheme="minorEastAsia"/>
          <w:lang w:eastAsia="zh-CN"/>
        </w:rPr>
      </w:pPr>
      <w:r>
        <w:rPr>
          <w:rFonts w:hint="eastAsia" w:eastAsiaTheme="minorEastAsia"/>
          <w:lang w:eastAsia="zh-CN"/>
        </w:rPr>
        <w:drawing>
          <wp:inline distT="0" distB="0" distL="114300" distR="114300">
            <wp:extent cx="5271770" cy="3087370"/>
            <wp:effectExtent l="0" t="0" r="11430" b="11430"/>
            <wp:docPr id="10" name="图片 10" descr="153578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35789524(1)"/>
                    <pic:cNvPicPr>
                      <a:picLocks noChangeAspect="1"/>
                    </pic:cNvPicPr>
                  </pic:nvPicPr>
                  <pic:blipFill>
                    <a:blip r:embed="rId21"/>
                    <a:stretch>
                      <a:fillRect/>
                    </a:stretch>
                  </pic:blipFill>
                  <pic:spPr>
                    <a:xfrm>
                      <a:off x="0" y="0"/>
                      <a:ext cx="5271770" cy="3087370"/>
                    </a:xfrm>
                    <a:prstGeom prst="rect">
                      <a:avLst/>
                    </a:prstGeom>
                  </pic:spPr>
                </pic:pic>
              </a:graphicData>
            </a:graphic>
          </wp:inline>
        </w:drawing>
      </w:r>
    </w:p>
    <w:p>
      <w:pPr>
        <w:rPr>
          <w:b/>
          <w:bCs/>
        </w:rPr>
      </w:pPr>
      <w:r>
        <w:rPr>
          <w:rFonts w:hint="eastAsia"/>
          <w:b/>
          <w:bCs/>
        </w:rPr>
        <w:t>IP地址</w:t>
      </w:r>
      <w:r>
        <w:rPr>
          <w:b/>
          <w:bCs/>
        </w:rPr>
        <w:t>修改</w:t>
      </w:r>
      <w:r>
        <w:rPr>
          <w:rFonts w:hint="eastAsia"/>
          <w:b/>
          <w:bCs/>
        </w:rPr>
        <w:t>：</w:t>
      </w:r>
    </w:p>
    <w:p>
      <w:r>
        <w:rPr>
          <w:rFonts w:hint="eastAsia"/>
        </w:rPr>
        <w:t>点击IP1，弹出</w:t>
      </w:r>
      <w:r>
        <w:t>下面界面，敲入</w:t>
      </w:r>
      <w:r>
        <w:rPr>
          <w:rFonts w:hint="eastAsia"/>
        </w:rPr>
        <w:t>需要</w:t>
      </w:r>
      <w:r>
        <w:t>更改的</w:t>
      </w:r>
      <w:r>
        <w:rPr>
          <w:rFonts w:hint="eastAsia"/>
        </w:rPr>
        <w:t>IP地址，</w:t>
      </w:r>
      <w:r>
        <w:t>按下Enter即可更改</w:t>
      </w:r>
      <w:r>
        <w:rPr>
          <w:rFonts w:hint="eastAsia"/>
        </w:rPr>
        <w:t>IP地址</w:t>
      </w:r>
      <w:r>
        <w:t>，同样可以更改IP1</w:t>
      </w:r>
      <w:r>
        <w:rPr>
          <w:rFonts w:hint="eastAsia"/>
        </w:rPr>
        <w:t>的</w:t>
      </w:r>
      <w:r>
        <w:t>子网掩码和</w:t>
      </w:r>
      <w:r>
        <w:rPr>
          <w:rFonts w:hint="eastAsia"/>
        </w:rPr>
        <w:t>IP2的</w:t>
      </w:r>
      <w:r>
        <w:t>地址和子网掩码。</w:t>
      </w:r>
    </w:p>
    <w:p>
      <w:pPr>
        <w:jc w:val="center"/>
        <w:rPr>
          <w:rFonts w:hint="eastAsia" w:eastAsiaTheme="minorEastAsia"/>
          <w:lang w:eastAsia="zh-CN"/>
        </w:rPr>
      </w:pPr>
      <w:r>
        <w:rPr>
          <w:rFonts w:hint="eastAsia" w:eastAsiaTheme="minorEastAsia"/>
          <w:lang w:eastAsia="zh-CN"/>
        </w:rPr>
        <w:drawing>
          <wp:inline distT="0" distB="0" distL="114300" distR="114300">
            <wp:extent cx="5271770" cy="3078480"/>
            <wp:effectExtent l="0" t="0" r="11430" b="7620"/>
            <wp:docPr id="31" name="图片 31" descr="1535789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35789619(1)"/>
                    <pic:cNvPicPr>
                      <a:picLocks noChangeAspect="1"/>
                    </pic:cNvPicPr>
                  </pic:nvPicPr>
                  <pic:blipFill>
                    <a:blip r:embed="rId22"/>
                    <a:stretch>
                      <a:fillRect/>
                    </a:stretch>
                  </pic:blipFill>
                  <pic:spPr>
                    <a:xfrm>
                      <a:off x="0" y="0"/>
                      <a:ext cx="5271770" cy="3078480"/>
                    </a:xfrm>
                    <a:prstGeom prst="rect">
                      <a:avLst/>
                    </a:prstGeom>
                  </pic:spPr>
                </pic:pic>
              </a:graphicData>
            </a:graphic>
          </wp:inline>
        </w:drawing>
      </w:r>
    </w:p>
    <w:p>
      <w:r>
        <w:rPr>
          <w:rFonts w:hint="eastAsia"/>
        </w:rPr>
        <w:t>修改</w:t>
      </w:r>
      <w:r>
        <w:t>之后如下图：</w:t>
      </w:r>
    </w:p>
    <w:p>
      <w:pPr>
        <w:jc w:val="center"/>
        <w:rPr>
          <w:rFonts w:hint="eastAsia" w:eastAsiaTheme="minorEastAsia"/>
          <w:lang w:eastAsia="zh-CN"/>
        </w:rPr>
      </w:pPr>
      <w:r>
        <w:rPr>
          <w:rFonts w:hint="eastAsia" w:eastAsiaTheme="minorEastAsia"/>
          <w:lang w:eastAsia="zh-CN"/>
        </w:rPr>
        <w:drawing>
          <wp:inline distT="0" distB="0" distL="114300" distR="114300">
            <wp:extent cx="5264785" cy="3081020"/>
            <wp:effectExtent l="0" t="0" r="5715" b="5080"/>
            <wp:docPr id="32" name="图片 32" descr="1535789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35789680(1)"/>
                    <pic:cNvPicPr>
                      <a:picLocks noChangeAspect="1"/>
                    </pic:cNvPicPr>
                  </pic:nvPicPr>
                  <pic:blipFill>
                    <a:blip r:embed="rId23"/>
                    <a:stretch>
                      <a:fillRect/>
                    </a:stretch>
                  </pic:blipFill>
                  <pic:spPr>
                    <a:xfrm>
                      <a:off x="0" y="0"/>
                      <a:ext cx="5264785" cy="3081020"/>
                    </a:xfrm>
                    <a:prstGeom prst="rect">
                      <a:avLst/>
                    </a:prstGeom>
                  </pic:spPr>
                </pic:pic>
              </a:graphicData>
            </a:graphic>
          </wp:inline>
        </w:drawing>
      </w:r>
    </w:p>
    <w:p>
      <w:pPr>
        <w:rPr>
          <w:rFonts w:hint="eastAsia"/>
          <w:b/>
          <w:bCs/>
        </w:rPr>
      </w:pPr>
    </w:p>
    <w:p>
      <w:pPr>
        <w:rPr>
          <w:rFonts w:hint="eastAsia"/>
          <w:b/>
          <w:bCs/>
        </w:rPr>
      </w:pPr>
    </w:p>
    <w:p>
      <w:pPr>
        <w:rPr>
          <w:b/>
          <w:bCs/>
        </w:rPr>
      </w:pPr>
      <w:r>
        <w:rPr>
          <w:rFonts w:hint="eastAsia"/>
          <w:b/>
          <w:bCs/>
        </w:rPr>
        <w:t>屏幕</w:t>
      </w:r>
      <w:r>
        <w:rPr>
          <w:b/>
          <w:bCs/>
        </w:rPr>
        <w:t>参数</w:t>
      </w:r>
      <w:r>
        <w:rPr>
          <w:rFonts w:hint="eastAsia"/>
          <w:b/>
          <w:bCs/>
        </w:rPr>
        <w:t>修改:</w:t>
      </w:r>
    </w:p>
    <w:p>
      <w:r>
        <w:rPr>
          <w:rFonts w:hint="eastAsia"/>
        </w:rPr>
        <w:t>亮度</w:t>
      </w:r>
      <w:r>
        <w:t>，可以</w:t>
      </w:r>
      <w:r>
        <w:rPr>
          <w:rFonts w:hint="eastAsia"/>
        </w:rPr>
        <w:t>设置</w:t>
      </w:r>
      <w:r>
        <w:t>为20%，40%，60%</w:t>
      </w:r>
      <w:r>
        <w:rPr>
          <w:rFonts w:hint="eastAsia"/>
        </w:rPr>
        <w:t>，</w:t>
      </w:r>
      <w:r>
        <w:t>80%</w:t>
      </w:r>
      <w:r>
        <w:rPr>
          <w:rFonts w:hint="eastAsia"/>
        </w:rPr>
        <w:t>，</w:t>
      </w:r>
      <w:r>
        <w:t>100%；</w:t>
      </w:r>
    </w:p>
    <w:p>
      <w:r>
        <w:rPr>
          <w:rFonts w:hint="eastAsia"/>
        </w:rPr>
        <w:t>待机</w:t>
      </w:r>
      <w:r>
        <w:t>时间，可以</w:t>
      </w:r>
      <w:r>
        <w:rPr>
          <w:rFonts w:hint="eastAsia"/>
        </w:rPr>
        <w:t>设置</w:t>
      </w:r>
      <w:r>
        <w:t>为</w:t>
      </w:r>
      <w:r>
        <w:rPr>
          <w:rFonts w:hint="eastAsia"/>
        </w:rPr>
        <w:t>1分钟后</w:t>
      </w:r>
      <w:r>
        <w:t>无操作黑屏，</w:t>
      </w:r>
      <w:r>
        <w:rPr>
          <w:rFonts w:hint="eastAsia"/>
        </w:rPr>
        <w:t>5分钟</w:t>
      </w:r>
      <w:r>
        <w:t>后</w:t>
      </w:r>
      <w:r>
        <w:rPr>
          <w:rFonts w:hint="eastAsia"/>
        </w:rPr>
        <w:t>无</w:t>
      </w:r>
      <w:r>
        <w:t>操作黑屏，</w:t>
      </w:r>
      <w:r>
        <w:rPr>
          <w:rFonts w:hint="eastAsia"/>
        </w:rPr>
        <w:t>15分钟</w:t>
      </w:r>
      <w:r>
        <w:t>后</w:t>
      </w:r>
      <w:r>
        <w:rPr>
          <w:rFonts w:hint="eastAsia"/>
        </w:rPr>
        <w:t>无</w:t>
      </w:r>
      <w:r>
        <w:t>操作黑屏，</w:t>
      </w:r>
      <w:r>
        <w:rPr>
          <w:rFonts w:hint="eastAsia"/>
        </w:rPr>
        <w:t>30分钟</w:t>
      </w:r>
      <w:r>
        <w:t>后</w:t>
      </w:r>
      <w:r>
        <w:rPr>
          <w:rFonts w:hint="eastAsia"/>
        </w:rPr>
        <w:t>无</w:t>
      </w:r>
      <w:r>
        <w:t>操作黑屏</w:t>
      </w:r>
      <w:r>
        <w:rPr>
          <w:rFonts w:hint="eastAsia"/>
        </w:rPr>
        <w:t>，</w:t>
      </w:r>
      <w:r>
        <w:t>永远不黑屏；</w:t>
      </w:r>
    </w:p>
    <w:p>
      <w:r>
        <w:rPr>
          <w:rFonts w:hint="eastAsia"/>
        </w:rPr>
        <w:t>蜂鸣器</w:t>
      </w:r>
      <w:r>
        <w:t>，可以</w:t>
      </w:r>
      <w:r>
        <w:rPr>
          <w:rFonts w:hint="eastAsia"/>
        </w:rPr>
        <w:t>设置</w:t>
      </w:r>
      <w:r>
        <w:t>为</w:t>
      </w:r>
      <w:r>
        <w:rPr>
          <w:rFonts w:hint="eastAsia"/>
        </w:rPr>
        <w:t>响和</w:t>
      </w:r>
      <w:r>
        <w:t>不响。</w:t>
      </w:r>
    </w:p>
    <w:p>
      <w:r>
        <w:rPr>
          <w:rFonts w:hint="eastAsia"/>
        </w:rPr>
        <w:t>以上</w:t>
      </w:r>
      <w:r>
        <w:t>参数设置完之后按下Save即可生效。</w:t>
      </w:r>
    </w:p>
    <w:p>
      <w:r>
        <w:rPr>
          <w:rFonts w:hint="eastAsia"/>
        </w:rPr>
        <w:t>如下图</w:t>
      </w:r>
      <w:r>
        <w:t>将</w:t>
      </w:r>
      <w:r>
        <w:rPr>
          <w:rFonts w:hint="eastAsia"/>
        </w:rPr>
        <w:t>亮度</w:t>
      </w:r>
      <w:r>
        <w:t>设置成为</w:t>
      </w:r>
      <w:r>
        <w:rPr>
          <w:rFonts w:hint="eastAsia"/>
        </w:rPr>
        <w:t>100</w:t>
      </w:r>
      <w:r>
        <w:t>%（最亮），触摸屏永远</w:t>
      </w:r>
      <w:r>
        <w:rPr>
          <w:rFonts w:hint="eastAsia"/>
        </w:rPr>
        <w:t>亮着</w:t>
      </w:r>
      <w:r>
        <w:t>，蜂鸣器打开。</w:t>
      </w:r>
    </w:p>
    <w:p>
      <w:pPr>
        <w:jc w:val="center"/>
        <w:rPr>
          <w:rFonts w:hint="eastAsia" w:eastAsiaTheme="minorEastAsia"/>
          <w:lang w:eastAsia="zh-CN"/>
        </w:rPr>
      </w:pPr>
      <w:r>
        <w:rPr>
          <w:rFonts w:hint="eastAsia" w:eastAsiaTheme="minorEastAsia"/>
          <w:lang w:eastAsia="zh-CN"/>
        </w:rPr>
        <w:drawing>
          <wp:inline distT="0" distB="0" distL="114300" distR="114300">
            <wp:extent cx="5269230" cy="3085465"/>
            <wp:effectExtent l="0" t="0" r="1270" b="635"/>
            <wp:docPr id="33" name="图片 33" descr="1535789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35789753(1)"/>
                    <pic:cNvPicPr>
                      <a:picLocks noChangeAspect="1"/>
                    </pic:cNvPicPr>
                  </pic:nvPicPr>
                  <pic:blipFill>
                    <a:blip r:embed="rId24"/>
                    <a:stretch>
                      <a:fillRect/>
                    </a:stretch>
                  </pic:blipFill>
                  <pic:spPr>
                    <a:xfrm>
                      <a:off x="0" y="0"/>
                      <a:ext cx="5269230" cy="3085465"/>
                    </a:xfrm>
                    <a:prstGeom prst="rect">
                      <a:avLst/>
                    </a:prstGeom>
                  </pic:spPr>
                </pic:pic>
              </a:graphicData>
            </a:graphic>
          </wp:inline>
        </w:drawing>
      </w:r>
    </w:p>
    <w:p>
      <w:pPr>
        <w:rPr>
          <w:b/>
          <w:bCs/>
        </w:rPr>
      </w:pPr>
      <w:r>
        <w:rPr>
          <w:rFonts w:hint="eastAsia"/>
          <w:b/>
          <w:bCs/>
        </w:rPr>
        <w:t>恢复</w:t>
      </w:r>
      <w:r>
        <w:rPr>
          <w:b/>
          <w:bCs/>
        </w:rPr>
        <w:t>出厂设置</w:t>
      </w:r>
      <w:r>
        <w:rPr>
          <w:rFonts w:hint="eastAsia"/>
          <w:b/>
          <w:bCs/>
        </w:rPr>
        <w:t>：</w:t>
      </w:r>
    </w:p>
    <w:p>
      <w:r>
        <w:rPr>
          <w:rFonts w:hint="eastAsia"/>
        </w:rPr>
        <w:t>按下</w:t>
      </w:r>
      <w:r>
        <w:t>Default，可以</w:t>
      </w:r>
      <w:r>
        <w:rPr>
          <w:rFonts w:hint="eastAsia"/>
        </w:rPr>
        <w:t>恢复</w:t>
      </w:r>
      <w:r>
        <w:t>出厂设置</w:t>
      </w:r>
      <w:r>
        <w:rPr>
          <w:rFonts w:hint="eastAsia"/>
        </w:rPr>
        <w:t>，</w:t>
      </w:r>
      <w:r>
        <w:t>默认IP1</w:t>
      </w:r>
      <w:r>
        <w:rPr>
          <w:rFonts w:hint="eastAsia"/>
        </w:rPr>
        <w:t>的</w:t>
      </w:r>
      <w:r>
        <w:t>地址为</w:t>
      </w:r>
      <w:r>
        <w:rPr>
          <w:rFonts w:hint="eastAsia"/>
        </w:rPr>
        <w:t>192.168.0.80，I</w:t>
      </w:r>
      <w:r>
        <w:t>P2</w:t>
      </w:r>
      <w:r>
        <w:rPr>
          <w:rFonts w:hint="eastAsia"/>
        </w:rPr>
        <w:t>的</w:t>
      </w:r>
      <w:r>
        <w:t>地址为</w:t>
      </w:r>
      <w:r>
        <w:rPr>
          <w:rFonts w:hint="eastAsia"/>
        </w:rPr>
        <w:t>192.168.1.80，</w:t>
      </w:r>
      <w:r>
        <w:t>屏幕亮度为60%，屏幕待机</w:t>
      </w:r>
      <w:r>
        <w:rPr>
          <w:rFonts w:hint="eastAsia"/>
        </w:rPr>
        <w:t>时间</w:t>
      </w:r>
      <w:r>
        <w:t>为15</w:t>
      </w:r>
      <w:r>
        <w:rPr>
          <w:rFonts w:hint="eastAsia"/>
        </w:rPr>
        <w:t>分钟</w:t>
      </w:r>
      <w:r>
        <w:t>，蜂鸣器打开。</w:t>
      </w:r>
    </w:p>
    <w:p>
      <w:pPr>
        <w:outlineLvl w:val="1"/>
        <w:rPr>
          <w:rFonts w:asciiTheme="majorEastAsia" w:hAnsiTheme="majorEastAsia" w:eastAsiaTheme="majorEastAsia" w:cstheme="majorEastAsia"/>
          <w:b/>
          <w:bCs/>
          <w:szCs w:val="21"/>
        </w:rPr>
      </w:pPr>
      <w:r>
        <w:rPr>
          <w:rFonts w:hint="eastAsia" w:eastAsiaTheme="minorEastAsia"/>
          <w:lang w:eastAsia="zh-CN"/>
        </w:rPr>
        <w:drawing>
          <wp:inline distT="0" distB="0" distL="114300" distR="114300">
            <wp:extent cx="5269230" cy="3089910"/>
            <wp:effectExtent l="0" t="0" r="1270" b="8890"/>
            <wp:docPr id="34" name="图片 34" descr="153578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35789837(1)"/>
                    <pic:cNvPicPr>
                      <a:picLocks noChangeAspect="1"/>
                    </pic:cNvPicPr>
                  </pic:nvPicPr>
                  <pic:blipFill>
                    <a:blip r:embed="rId25"/>
                    <a:stretch>
                      <a:fillRect/>
                    </a:stretch>
                  </pic:blipFill>
                  <pic:spPr>
                    <a:xfrm>
                      <a:off x="0" y="0"/>
                      <a:ext cx="5269230" cy="3089910"/>
                    </a:xfrm>
                    <a:prstGeom prst="rect">
                      <a:avLst/>
                    </a:prstGeom>
                  </pic:spPr>
                </pic:pic>
              </a:graphicData>
            </a:graphic>
          </wp:inline>
        </w:drawing>
      </w:r>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w:t>
      </w:r>
      <w:r>
        <w:rPr>
          <w:rFonts w:hint="eastAsia" w:asciiTheme="majorEastAsia" w:hAnsiTheme="majorEastAsia" w:eastAsiaTheme="majorEastAsia" w:cstheme="majorEastAsia"/>
          <w:b/>
          <w:bCs/>
          <w:szCs w:val="21"/>
        </w:rPr>
        <w:t xml:space="preserve"> WEB控制</w:t>
      </w:r>
      <w:bookmarkEnd w:id="24"/>
      <w:bookmarkEnd w:id="25"/>
      <w:bookmarkEnd w:id="26"/>
    </w:p>
    <w:p>
      <w:pPr>
        <w:rPr>
          <w:rFonts w:hint="eastAsia"/>
          <w:lang w:eastAsia="zh-CN"/>
        </w:rPr>
      </w:pPr>
      <w:r>
        <w:rPr>
          <w:rFonts w:hint="eastAsia"/>
        </w:rPr>
        <w:t xml:space="preserve">  </w:t>
      </w:r>
      <w:r>
        <w:rPr>
          <w:rFonts w:hint="eastAsia"/>
          <w:lang w:val="en-US" w:eastAsia="zh-CN"/>
        </w:rPr>
        <w:t xml:space="preserve"> </w:t>
      </w:r>
      <w:r>
        <w:rPr>
          <w:rFonts w:hint="eastAsia"/>
        </w:rPr>
        <w:t xml:space="preserve"> </w:t>
      </w:r>
      <w:r>
        <w:rPr>
          <w:rFonts w:hint="eastAsia"/>
          <w:szCs w:val="21"/>
          <w:lang w:val="en-US" w:eastAsia="zh-CN"/>
        </w:rPr>
        <w:t>本</w:t>
      </w:r>
      <w:r>
        <w:rPr>
          <w:rFonts w:hint="eastAsia"/>
          <w:lang w:eastAsia="zh-CN"/>
        </w:rPr>
        <w:t>矩阵</w:t>
      </w:r>
      <w:r>
        <w:rPr>
          <w:rFonts w:hint="eastAsia"/>
        </w:rPr>
        <w:t>产品</w:t>
      </w:r>
      <w:r>
        <w:t>支持web界面控制，</w:t>
      </w:r>
      <w:r>
        <w:rPr>
          <w:rFonts w:hint="eastAsia"/>
        </w:rPr>
        <w:t>矩阵</w:t>
      </w:r>
      <w:r>
        <w:t>默认的出厂</w:t>
      </w:r>
      <w:r>
        <w:rPr>
          <w:rFonts w:hint="eastAsia"/>
        </w:rPr>
        <w:t>IP地址</w:t>
      </w:r>
      <w:r>
        <w:t>为</w:t>
      </w:r>
      <w:r>
        <w:rPr>
          <w:rFonts w:hint="eastAsia"/>
        </w:rPr>
        <w:t>192.168.0.80和192.168.1.80</w:t>
      </w:r>
      <w:r>
        <w:rPr>
          <w:rFonts w:hint="eastAsia"/>
          <w:lang w:eastAsia="zh-CN"/>
        </w:rPr>
        <w:t>。</w:t>
      </w:r>
    </w:p>
    <w:p>
      <w:pPr>
        <w:ind w:firstLine="420" w:firstLineChars="200"/>
      </w:pPr>
      <w:r>
        <w:rPr>
          <w:rFonts w:hint="eastAsia"/>
        </w:rPr>
        <w:t>其中</w:t>
      </w:r>
      <w:r>
        <w:rPr>
          <w:rFonts w:hint="eastAsia"/>
          <w:lang w:val="en-US" w:eastAsia="zh-CN"/>
        </w:rPr>
        <w:t>9进9出</w:t>
      </w:r>
      <w:r>
        <w:rPr>
          <w:rFonts w:hint="eastAsia"/>
        </w:rPr>
        <w:t>机箱LAN1（靠着机箱</w:t>
      </w:r>
      <w:r>
        <w:t>左边</w:t>
      </w:r>
      <w:r>
        <w:rPr>
          <w:rFonts w:hint="eastAsia"/>
        </w:rPr>
        <w:t>）接口为192.168.0.80，LAN2（靠着机箱</w:t>
      </w:r>
      <w:r>
        <w:t>右边</w:t>
      </w:r>
      <w:r>
        <w:rPr>
          <w:rFonts w:hint="eastAsia"/>
        </w:rPr>
        <w:t>）接口为192.168.1.80</w:t>
      </w:r>
      <w:r>
        <w:rPr>
          <w:rFonts w:hint="eastAsia"/>
          <w:lang w:eastAsia="zh-CN"/>
        </w:rPr>
        <w:t>；</w:t>
      </w:r>
      <w:r>
        <w:rPr>
          <w:rFonts w:hint="eastAsia"/>
          <w:lang w:val="en-US" w:eastAsia="zh-CN"/>
        </w:rPr>
        <w:t>18进18出</w:t>
      </w:r>
      <w:r>
        <w:rPr>
          <w:rFonts w:hint="eastAsia"/>
        </w:rPr>
        <w:t>机箱</w:t>
      </w:r>
      <w:r>
        <w:t>和</w:t>
      </w:r>
      <w:r>
        <w:rPr>
          <w:rFonts w:hint="eastAsia"/>
          <w:lang w:val="en-US" w:eastAsia="zh-CN"/>
        </w:rPr>
        <w:t>36进36出</w:t>
      </w:r>
      <w:r>
        <w:rPr>
          <w:rFonts w:hint="eastAsia"/>
        </w:rPr>
        <w:t>机箱</w:t>
      </w:r>
      <w:r>
        <w:t>是</w:t>
      </w:r>
      <w:r>
        <w:rPr>
          <w:rFonts w:hint="eastAsia"/>
        </w:rPr>
        <w:t>靠着</w:t>
      </w:r>
      <w:r>
        <w:t>机箱上面</w:t>
      </w:r>
      <w:r>
        <w:rPr>
          <w:rFonts w:hint="eastAsia"/>
        </w:rPr>
        <w:t>的IP地址</w:t>
      </w:r>
      <w:r>
        <w:t>为</w:t>
      </w:r>
      <w:r>
        <w:rPr>
          <w:rFonts w:hint="eastAsia"/>
        </w:rPr>
        <w:t>192.168.0.80，</w:t>
      </w:r>
      <w:r>
        <w:t>靠着机箱下面</w:t>
      </w:r>
      <w:r>
        <w:rPr>
          <w:rFonts w:hint="eastAsia"/>
        </w:rPr>
        <w:t>的IP地址</w:t>
      </w:r>
      <w:r>
        <w:t>为</w:t>
      </w:r>
      <w:r>
        <w:rPr>
          <w:rFonts w:hint="eastAsia"/>
        </w:rPr>
        <w:t>192.168.1.80。</w:t>
      </w:r>
    </w:p>
    <w:p>
      <w:pPr>
        <w:ind w:firstLine="211" w:firstLineChars="100"/>
        <w:outlineLvl w:val="2"/>
        <w:rPr>
          <w:rFonts w:asciiTheme="majorEastAsia" w:hAnsiTheme="majorEastAsia" w:eastAsiaTheme="majorEastAsia" w:cstheme="majorEastAsia"/>
          <w:b/>
          <w:bCs/>
          <w:szCs w:val="21"/>
        </w:rPr>
      </w:pPr>
      <w:bookmarkStart w:id="27" w:name="_Toc500861433"/>
      <w:bookmarkStart w:id="28" w:name="_Toc28866"/>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2.1</w:t>
      </w:r>
      <w:r>
        <w:rPr>
          <w:rFonts w:hint="eastAsia" w:asciiTheme="majorEastAsia" w:hAnsiTheme="majorEastAsia" w:eastAsiaTheme="majorEastAsia" w:cstheme="majorEastAsia"/>
          <w:b/>
          <w:bCs/>
          <w:szCs w:val="21"/>
        </w:rPr>
        <w:t xml:space="preserve"> 登录操作</w:t>
      </w:r>
      <w:bookmarkEnd w:id="27"/>
      <w:bookmarkEnd w:id="28"/>
    </w:p>
    <w:p>
      <w:r>
        <w:rPr>
          <w:rFonts w:hint="eastAsia"/>
        </w:rPr>
        <w:t xml:space="preserve">   根据所连接的LAN接口，在浏览器上输入相对应的IP地址，如使用LAN1接口则在浏览器上输入192.168.0.80弹出下列窗口：（建议</w:t>
      </w:r>
      <w:r>
        <w:t>使用google内核</w:t>
      </w:r>
      <w:r>
        <w:rPr>
          <w:rFonts w:hint="eastAsia"/>
        </w:rPr>
        <w:t>浏览器）</w:t>
      </w:r>
    </w:p>
    <w:p>
      <w:pPr>
        <w:rPr>
          <w:rFonts w:hint="eastAsia"/>
          <w:lang w:eastAsia="zh-CN"/>
        </w:rPr>
      </w:pPr>
      <w:r>
        <w:rPr>
          <w:rFonts w:hint="eastAsia"/>
        </w:rPr>
        <w:t>默认的用户名和密码均为admin，输入</w:t>
      </w:r>
      <w:r>
        <w:rPr>
          <w:rFonts w:hint="eastAsia"/>
          <w:lang w:eastAsia="zh-CN"/>
        </w:rPr>
        <w:t>登录</w:t>
      </w:r>
      <w:r>
        <w:rPr>
          <w:rFonts w:hint="eastAsia"/>
        </w:rPr>
        <w:t>之后即可进行矩阵控制</w:t>
      </w:r>
      <w:r>
        <w:rPr>
          <w:rFonts w:hint="eastAsia"/>
          <w:lang w:eastAsia="zh-CN"/>
        </w:rPr>
        <w:t>。</w:t>
      </w:r>
      <w:r>
        <w:drawing>
          <wp:inline distT="0" distB="0" distL="114300" distR="114300">
            <wp:extent cx="5261610" cy="1826895"/>
            <wp:effectExtent l="0" t="0" r="8890" b="1905"/>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26"/>
                    <a:stretch>
                      <a:fillRect/>
                    </a:stretch>
                  </pic:blipFill>
                  <pic:spPr>
                    <a:xfrm>
                      <a:off x="0" y="0"/>
                      <a:ext cx="5261610" cy="1826895"/>
                    </a:xfrm>
                    <a:prstGeom prst="rect">
                      <a:avLst/>
                    </a:prstGeom>
                    <a:noFill/>
                    <a:ln>
                      <a:noFill/>
                    </a:ln>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29" w:name="_Toc500861434"/>
      <w:bookmarkStart w:id="30" w:name="_Toc10710"/>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2.2</w:t>
      </w:r>
      <w:r>
        <w:rPr>
          <w:rFonts w:hint="eastAsia" w:asciiTheme="majorEastAsia" w:hAnsiTheme="majorEastAsia" w:eastAsiaTheme="majorEastAsia" w:cstheme="majorEastAsia"/>
          <w:b/>
          <w:bCs/>
          <w:szCs w:val="21"/>
        </w:rPr>
        <w:t xml:space="preserve"> 切换操作</w:t>
      </w:r>
      <w:bookmarkEnd w:id="29"/>
      <w:bookmarkEnd w:id="30"/>
    </w:p>
    <w:p>
      <w:pPr>
        <w:rPr>
          <w:b/>
          <w:bCs/>
        </w:rPr>
      </w:pPr>
      <w:r>
        <w:rPr>
          <w:rFonts w:hint="eastAsia"/>
          <w:b/>
          <w:bCs/>
        </w:rPr>
        <w:t>切换界面：（选择</w:t>
      </w:r>
      <w:r>
        <w:rPr>
          <w:b/>
          <w:bCs/>
        </w:rPr>
        <w:t>菜单栏的</w:t>
      </w:r>
      <w:r>
        <w:rPr>
          <w:rFonts w:hint="eastAsia"/>
          <w:b/>
          <w:bCs/>
          <w:lang w:eastAsia="zh-CN"/>
        </w:rPr>
        <w:t>“切换”</w:t>
      </w:r>
      <w:r>
        <w:rPr>
          <w:rFonts w:hint="eastAsia"/>
          <w:b/>
          <w:bCs/>
        </w:rPr>
        <w:t>）</w:t>
      </w:r>
    </w:p>
    <w:p>
      <w:pPr>
        <w:jc w:val="center"/>
        <w:rPr>
          <w:rFonts w:hint="eastAsia" w:eastAsiaTheme="minorEastAsia"/>
          <w:lang w:eastAsia="zh-CN"/>
        </w:rPr>
      </w:pPr>
      <w:r>
        <w:rPr>
          <w:rFonts w:hint="eastAsia" w:eastAsiaTheme="minorEastAsia"/>
          <w:lang w:eastAsia="zh-CN"/>
        </w:rPr>
        <w:drawing>
          <wp:inline distT="0" distB="0" distL="114300" distR="114300">
            <wp:extent cx="4592320" cy="3142615"/>
            <wp:effectExtent l="0" t="0" r="10160" b="12065"/>
            <wp:docPr id="11" name="图片 11" descr="153576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5764071(1)"/>
                    <pic:cNvPicPr>
                      <a:picLocks noChangeAspect="1"/>
                    </pic:cNvPicPr>
                  </pic:nvPicPr>
                  <pic:blipFill>
                    <a:blip r:embed="rId27"/>
                    <a:stretch>
                      <a:fillRect/>
                    </a:stretch>
                  </pic:blipFill>
                  <pic:spPr>
                    <a:xfrm>
                      <a:off x="0" y="0"/>
                      <a:ext cx="4592320" cy="3142615"/>
                    </a:xfrm>
                    <a:prstGeom prst="rect">
                      <a:avLst/>
                    </a:prstGeom>
                  </pic:spPr>
                </pic:pic>
              </a:graphicData>
            </a:graphic>
          </wp:inline>
        </w:drawing>
      </w:r>
    </w:p>
    <w:p>
      <w:pPr>
        <w:rPr>
          <w:rFonts w:hint="eastAsia" w:eastAsiaTheme="minorEastAsia"/>
          <w:bCs/>
          <w:lang w:val="en-US" w:eastAsia="zh-CN"/>
        </w:rPr>
      </w:pPr>
      <w:r>
        <w:rPr>
          <w:rFonts w:hint="eastAsia"/>
          <w:bCs/>
        </w:rPr>
        <w:t>竖线左边</w:t>
      </w:r>
      <w:r>
        <w:rPr>
          <w:bCs/>
        </w:rPr>
        <w:t>区域为输入区域，</w:t>
      </w:r>
      <w:r>
        <w:rPr>
          <w:rFonts w:hint="eastAsia"/>
          <w:bCs/>
        </w:rPr>
        <w:t>竖线</w:t>
      </w:r>
      <w:r>
        <w:rPr>
          <w:bCs/>
        </w:rPr>
        <w:t>右边</w:t>
      </w:r>
      <w:r>
        <w:rPr>
          <w:rFonts w:hint="eastAsia"/>
          <w:bCs/>
        </w:rPr>
        <w:t>区域</w:t>
      </w:r>
      <w:r>
        <w:rPr>
          <w:bCs/>
        </w:rPr>
        <w:t>为输出区域</w:t>
      </w:r>
      <w:r>
        <w:rPr>
          <w:rFonts w:hint="eastAsia"/>
          <w:bCs/>
          <w:lang w:eastAsia="zh-CN"/>
        </w:rPr>
        <w:t>；</w:t>
      </w:r>
      <w:r>
        <w:rPr>
          <w:bCs/>
        </w:rPr>
        <w:t>最右边</w:t>
      </w:r>
      <w:r>
        <w:rPr>
          <w:rFonts w:hint="eastAsia"/>
          <w:bCs/>
        </w:rPr>
        <w:t>有</w:t>
      </w:r>
      <w:r>
        <w:rPr>
          <w:bCs/>
        </w:rPr>
        <w:t>5</w:t>
      </w:r>
      <w:r>
        <w:rPr>
          <w:rFonts w:hint="eastAsia"/>
          <w:bCs/>
          <w:lang w:eastAsia="zh-CN"/>
        </w:rPr>
        <w:t>个快捷</w:t>
      </w:r>
      <w:r>
        <w:rPr>
          <w:bCs/>
        </w:rPr>
        <w:t>按钮，从上往下分</w:t>
      </w:r>
      <w:r>
        <w:rPr>
          <w:rFonts w:hint="eastAsia"/>
          <w:bCs/>
        </w:rPr>
        <w:t>别</w:t>
      </w:r>
      <w:r>
        <w:rPr>
          <w:bCs/>
        </w:rPr>
        <w:t>为</w:t>
      </w:r>
      <w:r>
        <w:rPr>
          <w:rFonts w:hint="eastAsia"/>
          <w:b/>
          <w:bCs w:val="0"/>
          <w:lang w:eastAsia="zh-CN"/>
        </w:rPr>
        <w:t>切换所有、关闭单路、一一对</w:t>
      </w:r>
      <w:r>
        <w:rPr>
          <w:b/>
          <w:bCs w:val="0"/>
        </w:rPr>
        <w:t>应</w:t>
      </w:r>
      <w:r>
        <w:rPr>
          <w:rFonts w:hint="eastAsia"/>
          <w:b/>
          <w:bCs w:val="0"/>
          <w:lang w:eastAsia="zh-CN"/>
        </w:rPr>
        <w:t>、</w:t>
      </w:r>
      <w:r>
        <w:rPr>
          <w:b/>
          <w:bCs w:val="0"/>
        </w:rPr>
        <w:t>关闭所有</w:t>
      </w:r>
      <w:r>
        <w:rPr>
          <w:rFonts w:hint="eastAsia"/>
          <w:b/>
          <w:bCs w:val="0"/>
          <w:lang w:eastAsia="zh-CN"/>
        </w:rPr>
        <w:t>、</w:t>
      </w:r>
      <w:r>
        <w:rPr>
          <w:b/>
          <w:bCs w:val="0"/>
        </w:rPr>
        <w:t>场景</w:t>
      </w:r>
      <w:r>
        <w:rPr>
          <w:bCs/>
        </w:rPr>
        <w:t>。</w:t>
      </w:r>
      <w:r>
        <w:rPr>
          <w:rFonts w:hint="eastAsia"/>
          <w:bCs/>
        </w:rPr>
        <w:t>（所有</w:t>
      </w:r>
      <w:r>
        <w:rPr>
          <w:bCs/>
        </w:rPr>
        <w:t>的输入输出端口均可改名，见命名</w:t>
      </w:r>
      <w:r>
        <w:rPr>
          <w:rFonts w:hint="eastAsia"/>
          <w:bCs/>
        </w:rPr>
        <w:t>操作</w:t>
      </w:r>
      <w:r>
        <w:rPr>
          <w:bCs/>
        </w:rPr>
        <w:t>说明</w:t>
      </w:r>
      <w:r>
        <w:rPr>
          <w:rFonts w:hint="eastAsia"/>
          <w:bCs/>
        </w:rPr>
        <w:t>）</w:t>
      </w:r>
      <w:r>
        <w:rPr>
          <w:rFonts w:hint="eastAsia"/>
          <w:bCs/>
          <w:lang w:val="en-US" w:eastAsia="zh-CN"/>
        </w:rPr>
        <w:t>;最下面为多功能按键区域，通过简单的设置，可以通过串口控制外围设备，如投影机的开关。无设置时是场景的调用快捷按钮。（详情见“设置”多功能按键设置说明）</w:t>
      </w:r>
    </w:p>
    <w:p>
      <w:pPr>
        <w:ind w:left="210" w:hanging="210" w:hangingChars="100"/>
        <w:rPr>
          <w:rFonts w:hint="eastAsia"/>
          <w:bCs/>
        </w:rPr>
      </w:pPr>
      <w:r>
        <w:rPr>
          <w:rFonts w:hint="eastAsia" w:ascii="宋体" w:hAnsi="宋体" w:eastAsia="宋体" w:cs="宋体"/>
          <w:bCs/>
        </w:rPr>
        <w:t>●</w:t>
      </w:r>
      <w:r>
        <w:rPr>
          <w:rFonts w:hint="eastAsia"/>
          <w:bCs/>
        </w:rPr>
        <w:t>如果</w:t>
      </w:r>
      <w:r>
        <w:rPr>
          <w:bCs/>
        </w:rPr>
        <w:t>要将某一路输入切换到某一路输出，</w:t>
      </w:r>
      <w:r>
        <w:rPr>
          <w:rFonts w:hint="eastAsia"/>
          <w:bCs/>
        </w:rPr>
        <w:t>首先</w:t>
      </w:r>
      <w:r>
        <w:rPr>
          <w:bCs/>
        </w:rPr>
        <w:t>选择输入</w:t>
      </w:r>
      <w:r>
        <w:rPr>
          <w:rFonts w:hint="eastAsia"/>
          <w:bCs/>
        </w:rPr>
        <w:t>，</w:t>
      </w:r>
      <w:r>
        <w:rPr>
          <w:bCs/>
        </w:rPr>
        <w:t>然后再按下输出即可</w:t>
      </w:r>
      <w:r>
        <w:rPr>
          <w:rFonts w:hint="eastAsia"/>
          <w:bCs/>
        </w:rPr>
        <w:t>实现</w:t>
      </w:r>
      <w:r>
        <w:rPr>
          <w:bCs/>
        </w:rPr>
        <w:t>将对应的输入切换的输出</w:t>
      </w:r>
      <w:r>
        <w:rPr>
          <w:rFonts w:hint="eastAsia"/>
          <w:bCs/>
        </w:rPr>
        <w:t>端口；</w:t>
      </w:r>
    </w:p>
    <w:p>
      <w:pPr>
        <w:ind w:left="210" w:leftChars="100" w:firstLine="0" w:firstLineChars="0"/>
        <w:rPr>
          <w:rFonts w:hint="eastAsia" w:eastAsiaTheme="minorEastAsia"/>
          <w:bCs/>
          <w:lang w:val="en-US" w:eastAsia="zh-CN"/>
        </w:rPr>
      </w:pPr>
      <w:r>
        <w:rPr>
          <w:rFonts w:hint="eastAsia"/>
          <w:b/>
          <w:bCs w:val="0"/>
          <w:lang w:eastAsia="zh-CN"/>
        </w:rPr>
        <w:t>例如：将输入</w:t>
      </w:r>
      <w:r>
        <w:rPr>
          <w:rFonts w:hint="eastAsia"/>
          <w:b/>
          <w:bCs w:val="0"/>
          <w:lang w:val="en-US" w:eastAsia="zh-CN"/>
        </w:rPr>
        <w:t>2切换到输出4；首先点击竖线左边区域的2，再点击右边的4即可完成切换。</w:t>
      </w:r>
    </w:p>
    <w:p>
      <w:pPr>
        <w:rPr>
          <w:bCs/>
        </w:rPr>
      </w:pPr>
      <w:r>
        <w:rPr>
          <w:rFonts w:hint="eastAsia" w:ascii="宋体" w:hAnsi="宋体" w:eastAsia="宋体" w:cs="宋体"/>
          <w:bCs/>
        </w:rPr>
        <w:t>●</w:t>
      </w:r>
      <w:r>
        <w:rPr>
          <w:bCs/>
        </w:rPr>
        <w:t>如果要将某一路</w:t>
      </w:r>
      <w:r>
        <w:rPr>
          <w:rFonts w:hint="eastAsia"/>
          <w:bCs/>
        </w:rPr>
        <w:t>输入</w:t>
      </w:r>
      <w:r>
        <w:rPr>
          <w:bCs/>
        </w:rPr>
        <w:t>切换到多</w:t>
      </w:r>
      <w:r>
        <w:rPr>
          <w:rFonts w:hint="eastAsia"/>
          <w:bCs/>
        </w:rPr>
        <w:t>路</w:t>
      </w:r>
      <w:r>
        <w:rPr>
          <w:bCs/>
        </w:rPr>
        <w:t>输出，</w:t>
      </w:r>
      <w:r>
        <w:rPr>
          <w:rFonts w:hint="eastAsia"/>
          <w:bCs/>
        </w:rPr>
        <w:t>首先</w:t>
      </w:r>
      <w:r>
        <w:rPr>
          <w:bCs/>
        </w:rPr>
        <w:t>选择输入，然后再</w:t>
      </w:r>
      <w:r>
        <w:rPr>
          <w:rFonts w:hint="eastAsia"/>
          <w:bCs/>
        </w:rPr>
        <w:t>依次</w:t>
      </w:r>
      <w:r>
        <w:rPr>
          <w:bCs/>
        </w:rPr>
        <w:t>按下输出端口</w:t>
      </w:r>
      <w:r>
        <w:rPr>
          <w:rFonts w:hint="eastAsia"/>
          <w:bCs/>
        </w:rPr>
        <w:t>即可</w:t>
      </w:r>
      <w:r>
        <w:rPr>
          <w:bCs/>
        </w:rPr>
        <w:t>实现。</w:t>
      </w:r>
    </w:p>
    <w:p>
      <w:pPr>
        <w:ind w:left="210" w:leftChars="100" w:firstLine="0" w:firstLineChars="0"/>
        <w:rPr>
          <w:rFonts w:hint="eastAsia"/>
          <w:b/>
          <w:bCs w:val="0"/>
          <w:lang w:val="en-US" w:eastAsia="zh-CN"/>
        </w:rPr>
      </w:pPr>
      <w:r>
        <w:rPr>
          <w:rFonts w:hint="eastAsia"/>
          <w:b/>
          <w:bCs w:val="0"/>
          <w:lang w:eastAsia="zh-CN"/>
        </w:rPr>
        <w:t>例如：将输入</w:t>
      </w:r>
      <w:r>
        <w:rPr>
          <w:rFonts w:hint="eastAsia"/>
          <w:b/>
          <w:bCs w:val="0"/>
          <w:lang w:val="en-US" w:eastAsia="zh-CN"/>
        </w:rPr>
        <w:t>3切换到输出1,2,3,5,6；首先点击竖线左边区域的3，再点击右边的1,2,3,5,6即可完成切换。</w:t>
      </w:r>
    </w:p>
    <w:p>
      <w:pPr>
        <w:rPr>
          <w:rFonts w:hint="eastAsia"/>
          <w:bCs/>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某一路输入切换到所</w:t>
      </w:r>
      <w:r>
        <w:rPr>
          <w:rFonts w:hint="eastAsia"/>
          <w:bCs/>
        </w:rPr>
        <w:t>有</w:t>
      </w:r>
      <w:r>
        <w:rPr>
          <w:bCs/>
        </w:rPr>
        <w:t>的输出，</w:t>
      </w:r>
      <w:r>
        <w:rPr>
          <w:rFonts w:hint="eastAsia"/>
          <w:bCs/>
        </w:rPr>
        <w:t>首先</w:t>
      </w:r>
      <w:r>
        <w:rPr>
          <w:bCs/>
        </w:rPr>
        <w:t>选择输入，再按下右边最上面的按钮</w:t>
      </w:r>
      <w:r>
        <w:rPr>
          <w:rFonts w:hint="eastAsia"/>
          <w:bCs/>
        </w:rPr>
        <w:t>；</w:t>
      </w:r>
    </w:p>
    <w:p>
      <w:pPr>
        <w:ind w:left="210" w:leftChars="100" w:firstLine="0" w:firstLineChars="0"/>
        <w:rPr>
          <w:rFonts w:hint="eastAsia"/>
          <w:b/>
          <w:bCs w:val="0"/>
          <w:lang w:val="en-US" w:eastAsia="zh-CN"/>
        </w:rPr>
      </w:pPr>
      <w:r>
        <w:rPr>
          <w:rFonts w:hint="eastAsia"/>
          <w:b/>
          <w:bCs w:val="0"/>
          <w:lang w:val="en-US" w:eastAsia="zh-CN"/>
        </w:rPr>
        <w:t>例如：将输入1切换到所有输出，首先点击竖线左边区域的1，再点击最右边的第一个按钮即可完成切换。</w:t>
      </w:r>
    </w:p>
    <w:p>
      <w:pPr>
        <w:rPr>
          <w:rFonts w:hint="eastAsia"/>
          <w:b/>
          <w:bCs w:val="0"/>
          <w:lang w:val="en-US" w:eastAsia="zh-CN"/>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w:t>
      </w:r>
      <w:r>
        <w:rPr>
          <w:rFonts w:hint="eastAsia"/>
          <w:bCs/>
        </w:rPr>
        <w:t>关掉</w:t>
      </w:r>
      <w:r>
        <w:rPr>
          <w:bCs/>
        </w:rPr>
        <w:t>，首选选择输入，再按下右边</w:t>
      </w:r>
      <w:r>
        <w:rPr>
          <w:rFonts w:hint="eastAsia"/>
          <w:bCs/>
        </w:rPr>
        <w:t>第二个</w:t>
      </w:r>
      <w:r>
        <w:rPr>
          <w:bCs/>
        </w:rPr>
        <w:t>按钮；</w:t>
      </w:r>
    </w:p>
    <w:p>
      <w:pPr>
        <w:ind w:firstLine="211" w:firstLineChars="100"/>
        <w:rPr>
          <w:rFonts w:hint="eastAsia"/>
          <w:b/>
          <w:bCs w:val="0"/>
          <w:lang w:val="en-US" w:eastAsia="zh-CN"/>
        </w:rPr>
      </w:pPr>
      <w:r>
        <w:rPr>
          <w:rFonts w:hint="eastAsia"/>
          <w:b/>
          <w:bCs w:val="0"/>
          <w:lang w:val="en-US" w:eastAsia="zh-CN"/>
        </w:rPr>
        <w:t>例如：将输入1关掉，首先点击竖线左边区域的1，再点击最右边的第二个按钮。</w:t>
      </w:r>
    </w:p>
    <w:p>
      <w:pPr>
        <w:ind w:left="210" w:hanging="210" w:hangingChars="100"/>
        <w:rPr>
          <w:bCs/>
        </w:rPr>
      </w:pPr>
      <w:r>
        <w:rPr>
          <w:rFonts w:hint="eastAsia" w:ascii="宋体" w:hAnsi="宋体" w:eastAsia="宋体" w:cs="宋体"/>
          <w:bCs/>
        </w:rPr>
        <w:t>●</w:t>
      </w:r>
      <w:r>
        <w:rPr>
          <w:rFonts w:hint="eastAsia"/>
          <w:bCs/>
        </w:rPr>
        <w:t>如果</w:t>
      </w:r>
      <w:r>
        <w:rPr>
          <w:bCs/>
        </w:rPr>
        <w:t>要</w:t>
      </w:r>
      <w:r>
        <w:rPr>
          <w:rFonts w:hint="eastAsia"/>
          <w:bCs/>
        </w:rPr>
        <w:t>所有</w:t>
      </w:r>
      <w:r>
        <w:rPr>
          <w:bCs/>
        </w:rPr>
        <w:t>的输入输出一一对应，即输入一对应输出一，输</w:t>
      </w:r>
      <w:r>
        <w:rPr>
          <w:rFonts w:hint="eastAsia"/>
          <w:bCs/>
        </w:rPr>
        <w:t>入</w:t>
      </w:r>
      <w:r>
        <w:rPr>
          <w:bCs/>
        </w:rPr>
        <w:t>二对应输出二，则直接</w:t>
      </w:r>
      <w:r>
        <w:rPr>
          <w:rFonts w:hint="eastAsia"/>
          <w:bCs/>
          <w:lang w:eastAsia="zh-CN"/>
        </w:rPr>
        <w:t>点击</w:t>
      </w:r>
      <w:r>
        <w:rPr>
          <w:bCs/>
        </w:rPr>
        <w:t>右边第三个按钮；</w:t>
      </w:r>
    </w:p>
    <w:p>
      <w:pPr>
        <w:rPr>
          <w:bCs/>
        </w:rPr>
      </w:pPr>
      <w:r>
        <w:rPr>
          <w:rFonts w:hint="eastAsia" w:ascii="宋体" w:hAnsi="宋体" w:eastAsia="宋体" w:cs="宋体"/>
          <w:bCs/>
        </w:rPr>
        <w:t>●</w:t>
      </w:r>
      <w:r>
        <w:rPr>
          <w:rFonts w:hint="eastAsia"/>
          <w:bCs/>
        </w:rPr>
        <w:t>如果要将</w:t>
      </w:r>
      <w:r>
        <w:rPr>
          <w:bCs/>
        </w:rPr>
        <w:t>所有的输入输出全部</w:t>
      </w:r>
      <w:r>
        <w:rPr>
          <w:rFonts w:hint="eastAsia"/>
          <w:bCs/>
        </w:rPr>
        <w:t>关闭</w:t>
      </w:r>
      <w:r>
        <w:rPr>
          <w:bCs/>
        </w:rPr>
        <w:t>，则</w:t>
      </w:r>
      <w:r>
        <w:rPr>
          <w:rFonts w:hint="eastAsia"/>
          <w:bCs/>
          <w:lang w:eastAsia="zh-CN"/>
        </w:rPr>
        <w:t>点击</w:t>
      </w:r>
      <w:r>
        <w:rPr>
          <w:bCs/>
        </w:rPr>
        <w:t>右边第四个按钮。</w:t>
      </w:r>
    </w:p>
    <w:p>
      <w:pPr>
        <w:ind w:firstLine="211" w:firstLineChars="100"/>
        <w:outlineLvl w:val="2"/>
        <w:rPr>
          <w:rFonts w:asciiTheme="majorEastAsia" w:hAnsiTheme="majorEastAsia" w:eastAsiaTheme="majorEastAsia" w:cstheme="majorEastAsia"/>
          <w:b/>
          <w:bCs/>
          <w:szCs w:val="21"/>
        </w:rPr>
      </w:pPr>
      <w:bookmarkStart w:id="31" w:name="_Toc500861435"/>
      <w:bookmarkStart w:id="32" w:name="_Toc1073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2.3</w:t>
      </w:r>
      <w:r>
        <w:rPr>
          <w:rFonts w:hint="eastAsia" w:asciiTheme="majorEastAsia" w:hAnsiTheme="majorEastAsia" w:eastAsiaTheme="majorEastAsia" w:cstheme="majorEastAsia"/>
          <w:b/>
          <w:bCs/>
          <w:szCs w:val="21"/>
        </w:rPr>
        <w:t xml:space="preserve"> 场景操作</w:t>
      </w:r>
      <w:bookmarkEnd w:id="31"/>
      <w:bookmarkEnd w:id="32"/>
    </w:p>
    <w:p>
      <w:pPr>
        <w:rPr>
          <w:b/>
          <w:bCs/>
        </w:rPr>
      </w:pPr>
      <w:r>
        <w:rPr>
          <w:rFonts w:hint="eastAsia"/>
          <w:b/>
          <w:bCs/>
        </w:rPr>
        <w:t>场景</w:t>
      </w:r>
      <w:r>
        <w:rPr>
          <w:b/>
          <w:bCs/>
        </w:rPr>
        <w:t>界面：（</w:t>
      </w:r>
      <w:r>
        <w:rPr>
          <w:rFonts w:hint="eastAsia"/>
          <w:b/>
          <w:bCs/>
        </w:rPr>
        <w:t>选择</w:t>
      </w:r>
      <w:r>
        <w:rPr>
          <w:b/>
          <w:bCs/>
        </w:rPr>
        <w:t>菜单栏</w:t>
      </w:r>
      <w:r>
        <w:rPr>
          <w:rFonts w:hint="eastAsia"/>
          <w:b/>
          <w:bCs/>
        </w:rPr>
        <w:t>的</w:t>
      </w:r>
      <w:r>
        <w:rPr>
          <w:rFonts w:hint="eastAsia"/>
          <w:b/>
          <w:bCs/>
          <w:lang w:eastAsia="zh-CN"/>
        </w:rPr>
        <w:t>“场景”</w:t>
      </w:r>
      <w:r>
        <w:rPr>
          <w:b/>
          <w:bCs/>
        </w:rPr>
        <w:t>）</w:t>
      </w:r>
    </w:p>
    <w:p>
      <w:pPr>
        <w:rPr>
          <w:rFonts w:hint="eastAsia" w:eastAsiaTheme="minorEastAsia"/>
          <w:bCs/>
          <w:lang w:eastAsia="zh-CN"/>
        </w:rPr>
      </w:pPr>
      <w:r>
        <w:drawing>
          <wp:inline distT="0" distB="0" distL="114300" distR="114300">
            <wp:extent cx="5264785" cy="2614295"/>
            <wp:effectExtent l="0" t="0" r="8255" b="698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28"/>
                    <a:stretch>
                      <a:fillRect/>
                    </a:stretch>
                  </pic:blipFill>
                  <pic:spPr>
                    <a:xfrm>
                      <a:off x="0" y="0"/>
                      <a:ext cx="5264785" cy="2614295"/>
                    </a:xfrm>
                    <a:prstGeom prst="rect">
                      <a:avLst/>
                    </a:prstGeom>
                    <a:noFill/>
                    <a:ln>
                      <a:noFill/>
                    </a:ln>
                  </pic:spPr>
                </pic:pic>
              </a:graphicData>
            </a:graphic>
          </wp:inline>
        </w:drawing>
      </w:r>
    </w:p>
    <w:p>
      <w:pPr>
        <w:rPr>
          <w:bCs/>
        </w:rPr>
      </w:pPr>
      <w:r>
        <w:rPr>
          <w:rFonts w:hint="eastAsia"/>
          <w:bCs/>
        </w:rPr>
        <w:t>中间</w:t>
      </w:r>
      <w:r>
        <w:rPr>
          <w:bCs/>
        </w:rPr>
        <w:t>区域为</w:t>
      </w:r>
      <w:r>
        <w:rPr>
          <w:rFonts w:hint="eastAsia"/>
          <w:bCs/>
          <w:lang w:val="en-US" w:eastAsia="zh-CN"/>
        </w:rPr>
        <w:t>40</w:t>
      </w:r>
      <w:r>
        <w:rPr>
          <w:rFonts w:hint="eastAsia"/>
          <w:bCs/>
        </w:rPr>
        <w:t>个</w:t>
      </w:r>
      <w:r>
        <w:rPr>
          <w:bCs/>
        </w:rPr>
        <w:t>场景，</w:t>
      </w:r>
      <w:r>
        <w:rPr>
          <w:rFonts w:hint="eastAsia"/>
          <w:bCs/>
        </w:rPr>
        <w:t>右边为</w:t>
      </w:r>
      <w:r>
        <w:rPr>
          <w:rFonts w:hint="eastAsia"/>
          <w:bCs/>
          <w:lang w:eastAsia="zh-CN"/>
        </w:rPr>
        <w:t>保存</w:t>
      </w:r>
      <w:r>
        <w:rPr>
          <w:bCs/>
        </w:rPr>
        <w:t>，</w:t>
      </w:r>
      <w:r>
        <w:rPr>
          <w:rFonts w:hint="eastAsia"/>
          <w:bCs/>
          <w:lang w:eastAsia="zh-CN"/>
        </w:rPr>
        <w:t>载入</w:t>
      </w:r>
      <w:r>
        <w:rPr>
          <w:bCs/>
        </w:rPr>
        <w:t>，</w:t>
      </w:r>
      <w:r>
        <w:rPr>
          <w:rFonts w:hint="eastAsia"/>
          <w:bCs/>
          <w:lang w:eastAsia="zh-CN"/>
        </w:rPr>
        <w:t>返回</w:t>
      </w:r>
      <w:r>
        <w:rPr>
          <w:bCs/>
        </w:rPr>
        <w:t>按键。</w:t>
      </w:r>
      <w:r>
        <w:rPr>
          <w:rFonts w:hint="eastAsia"/>
          <w:bCs/>
        </w:rPr>
        <w:t>（所有</w:t>
      </w:r>
      <w:r>
        <w:rPr>
          <w:bCs/>
        </w:rPr>
        <w:t>的场景名字均可命名，见命名操作</w:t>
      </w:r>
      <w:r>
        <w:rPr>
          <w:rFonts w:hint="eastAsia"/>
          <w:bCs/>
        </w:rPr>
        <w:t>）</w:t>
      </w:r>
    </w:p>
    <w:p>
      <w:pPr>
        <w:rPr>
          <w:bCs/>
        </w:rPr>
      </w:pPr>
      <w:r>
        <w:rPr>
          <w:rFonts w:hint="eastAsia"/>
          <w:bCs/>
        </w:rPr>
        <w:t>如果</w:t>
      </w:r>
      <w:r>
        <w:rPr>
          <w:bCs/>
        </w:rPr>
        <w:t>要将当前的输入输出连接状态保存在某</w:t>
      </w:r>
      <w:r>
        <w:rPr>
          <w:rFonts w:hint="eastAsia"/>
          <w:bCs/>
        </w:rPr>
        <w:t>场景</w:t>
      </w:r>
      <w:r>
        <w:rPr>
          <w:bCs/>
        </w:rPr>
        <w:t>，则</w:t>
      </w:r>
      <w:r>
        <w:rPr>
          <w:rFonts w:hint="eastAsia"/>
          <w:bCs/>
        </w:rPr>
        <w:t>先选择想</w:t>
      </w:r>
      <w:r>
        <w:rPr>
          <w:bCs/>
        </w:rPr>
        <w:t>要保存的场景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w:t>
      </w:r>
      <w:r>
        <w:rPr>
          <w:rFonts w:hint="eastAsia"/>
          <w:bCs/>
        </w:rPr>
        <w:t>按</w:t>
      </w:r>
      <w:r>
        <w:rPr>
          <w:bCs/>
        </w:rPr>
        <w:t>最右边的</w:t>
      </w:r>
      <w:r>
        <w:rPr>
          <w:rFonts w:hint="eastAsia"/>
          <w:bCs/>
          <w:lang w:eastAsia="zh-CN"/>
        </w:rPr>
        <w:t>“保存”</w:t>
      </w:r>
      <w:r>
        <w:rPr>
          <w:bCs/>
        </w:rPr>
        <w:t>即可；</w:t>
      </w:r>
    </w:p>
    <w:p>
      <w:pPr>
        <w:rPr>
          <w:bCs/>
        </w:rPr>
      </w:pPr>
      <w:r>
        <w:rPr>
          <w:rFonts w:hint="eastAsia"/>
          <w:bCs/>
        </w:rPr>
        <w:t>如果</w:t>
      </w:r>
      <w:r>
        <w:rPr>
          <w:bCs/>
        </w:rPr>
        <w:t>要</w:t>
      </w:r>
      <w:r>
        <w:rPr>
          <w:rFonts w:hint="eastAsia"/>
          <w:bCs/>
        </w:rPr>
        <w:t>调用</w:t>
      </w:r>
      <w:r>
        <w:rPr>
          <w:bCs/>
        </w:rPr>
        <w:t>已经保存好的某场景，则</w:t>
      </w:r>
      <w:r>
        <w:rPr>
          <w:rFonts w:hint="eastAsia"/>
          <w:bCs/>
        </w:rPr>
        <w:t>先</w:t>
      </w:r>
      <w:r>
        <w:rPr>
          <w:bCs/>
        </w:rPr>
        <w:t>选择想要</w:t>
      </w:r>
      <w:r>
        <w:rPr>
          <w:rFonts w:hint="eastAsia"/>
          <w:bCs/>
        </w:rPr>
        <w:t>调用</w:t>
      </w:r>
      <w:r>
        <w:rPr>
          <w:bCs/>
        </w:rPr>
        <w:t>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然后按最右边的</w:t>
      </w:r>
      <w:r>
        <w:rPr>
          <w:rFonts w:hint="eastAsia"/>
          <w:bCs/>
          <w:lang w:eastAsia="zh-CN"/>
        </w:rPr>
        <w:t>“载入”</w:t>
      </w:r>
      <w:r>
        <w:rPr>
          <w:rFonts w:hint="eastAsia"/>
          <w:bCs/>
        </w:rPr>
        <w:t>即可</w:t>
      </w:r>
      <w:r>
        <w:rPr>
          <w:bCs/>
        </w:rPr>
        <w:t>；</w:t>
      </w:r>
      <w:r>
        <w:rPr>
          <w:rFonts w:hint="eastAsia"/>
          <w:bCs/>
        </w:rPr>
        <w:t>按下</w:t>
      </w:r>
      <w:r>
        <w:rPr>
          <w:rFonts w:hint="eastAsia"/>
          <w:bCs/>
          <w:lang w:eastAsia="zh-CN"/>
        </w:rPr>
        <w:t>“返回”</w:t>
      </w:r>
      <w:r>
        <w:rPr>
          <w:bCs/>
        </w:rPr>
        <w:t>即可</w:t>
      </w:r>
      <w:r>
        <w:rPr>
          <w:rFonts w:hint="eastAsia"/>
          <w:bCs/>
        </w:rPr>
        <w:t>返回</w:t>
      </w:r>
      <w:r>
        <w:rPr>
          <w:bCs/>
        </w:rPr>
        <w:t>切换</w:t>
      </w:r>
      <w:r>
        <w:rPr>
          <w:rFonts w:hint="eastAsia"/>
          <w:bCs/>
        </w:rPr>
        <w:t>界面</w:t>
      </w:r>
      <w:r>
        <w:rPr>
          <w:bCs/>
        </w:rPr>
        <w:t>。</w:t>
      </w:r>
    </w:p>
    <w:p>
      <w:pPr>
        <w:ind w:firstLine="211" w:firstLineChars="100"/>
        <w:outlineLvl w:val="2"/>
        <w:rPr>
          <w:rFonts w:asciiTheme="majorEastAsia" w:hAnsiTheme="majorEastAsia" w:eastAsiaTheme="majorEastAsia" w:cstheme="majorEastAsia"/>
          <w:b/>
          <w:bCs/>
          <w:szCs w:val="21"/>
        </w:rPr>
      </w:pPr>
      <w:bookmarkStart w:id="33" w:name="_Toc500861436"/>
      <w:bookmarkStart w:id="34" w:name="_Toc789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2.4</w:t>
      </w:r>
      <w:r>
        <w:rPr>
          <w:rFonts w:hint="eastAsia" w:asciiTheme="majorEastAsia" w:hAnsiTheme="majorEastAsia" w:eastAsiaTheme="majorEastAsia" w:cstheme="majorEastAsia"/>
          <w:b/>
          <w:bCs/>
          <w:szCs w:val="21"/>
        </w:rPr>
        <w:t xml:space="preserve"> 命名操作</w:t>
      </w:r>
      <w:bookmarkEnd w:id="33"/>
      <w:bookmarkEnd w:id="34"/>
    </w:p>
    <w:p>
      <w:pPr>
        <w:rPr>
          <w:b/>
          <w:bCs/>
        </w:rPr>
      </w:pPr>
      <w:r>
        <w:rPr>
          <w:rFonts w:hint="eastAsia"/>
          <w:b/>
          <w:bCs/>
        </w:rPr>
        <w:t>修改输入输出以及场景界面</w:t>
      </w:r>
      <w:r>
        <w:rPr>
          <w:b/>
          <w:bCs/>
        </w:rPr>
        <w:t>：（</w:t>
      </w:r>
      <w:r>
        <w:rPr>
          <w:rFonts w:hint="eastAsia"/>
          <w:b/>
          <w:bCs/>
        </w:rPr>
        <w:t>选择</w:t>
      </w:r>
      <w:r>
        <w:rPr>
          <w:b/>
          <w:bCs/>
        </w:rPr>
        <w:t>菜单栏</w:t>
      </w:r>
      <w:r>
        <w:rPr>
          <w:rFonts w:hint="eastAsia"/>
          <w:b/>
          <w:bCs/>
        </w:rPr>
        <w:t>的</w:t>
      </w:r>
      <w:r>
        <w:rPr>
          <w:rFonts w:hint="eastAsia"/>
          <w:b/>
          <w:bCs/>
          <w:lang w:eastAsia="zh-CN"/>
        </w:rPr>
        <w:t>“标签”</w:t>
      </w:r>
      <w:r>
        <w:rPr>
          <w:b/>
          <w:bCs/>
        </w:rPr>
        <w:t>）</w:t>
      </w:r>
    </w:p>
    <w:p>
      <w:pPr>
        <w:jc w:val="left"/>
        <w:rPr>
          <w:rFonts w:hint="eastAsia" w:eastAsiaTheme="minorEastAsia"/>
          <w:lang w:eastAsia="zh-CN"/>
        </w:rPr>
      </w:pPr>
      <w:r>
        <w:rPr>
          <w:rFonts w:hint="eastAsia"/>
        </w:rPr>
        <w:t>左边</w:t>
      </w:r>
      <w:r>
        <w:t>一共有三个区域，</w:t>
      </w:r>
      <w:r>
        <w:rPr>
          <w:rFonts w:hint="eastAsia"/>
        </w:rPr>
        <w:t>最上面</w:t>
      </w:r>
      <w:r>
        <w:t>是</w:t>
      </w:r>
      <w:r>
        <w:rPr>
          <w:rFonts w:hint="eastAsia"/>
        </w:rPr>
        <w:t>场景</w:t>
      </w:r>
      <w:r>
        <w:t>名字的命名，中间的是输入端口的命名，最下面的是输出端口的命名。</w:t>
      </w:r>
      <w:r>
        <w:rPr>
          <w:rFonts w:hint="eastAsia"/>
        </w:rPr>
        <w:t>最右边一共有</w:t>
      </w:r>
      <w:r>
        <w:t>四个按钮，</w:t>
      </w:r>
      <w:r>
        <w:rPr>
          <w:rFonts w:hint="eastAsia"/>
          <w:lang w:eastAsia="zh-CN"/>
        </w:rPr>
        <w:t>“清空”</w:t>
      </w:r>
      <w:r>
        <w:rPr>
          <w:rFonts w:hint="eastAsia"/>
        </w:rPr>
        <w:t>是</w:t>
      </w:r>
      <w:r>
        <w:t>清除当前所有的</w:t>
      </w:r>
      <w:r>
        <w:rPr>
          <w:rFonts w:hint="eastAsia"/>
        </w:rPr>
        <w:t>名称</w:t>
      </w:r>
      <w:r>
        <w:t>，</w:t>
      </w:r>
      <w:r>
        <w:rPr>
          <w:rFonts w:hint="eastAsia"/>
          <w:lang w:eastAsia="zh-CN"/>
        </w:rPr>
        <w:t>“默认”</w:t>
      </w:r>
      <w:r>
        <w:rPr>
          <w:rFonts w:hint="eastAsia"/>
        </w:rPr>
        <w:t>是</w:t>
      </w:r>
      <w:r>
        <w:t>恢复默认值</w:t>
      </w:r>
      <w:r>
        <w:rPr>
          <w:rFonts w:hint="eastAsia"/>
        </w:rPr>
        <w:t>，默认值和</w:t>
      </w:r>
      <w:r>
        <w:t>数字编号是一样的，即输入</w:t>
      </w:r>
      <w:r>
        <w:rPr>
          <w:rFonts w:hint="eastAsia"/>
        </w:rPr>
        <w:t>1的名字</w:t>
      </w:r>
      <w:r>
        <w:t>就是</w:t>
      </w:r>
      <w:r>
        <w:rPr>
          <w:rFonts w:hint="eastAsia"/>
        </w:rPr>
        <w:t>1，场景2的</w:t>
      </w:r>
      <w:r>
        <w:t>名字就是</w:t>
      </w:r>
      <w:r>
        <w:rPr>
          <w:rFonts w:hint="eastAsia"/>
        </w:rPr>
        <w:t>2，</w:t>
      </w:r>
      <w:r>
        <w:rPr>
          <w:rFonts w:hint="eastAsia"/>
          <w:lang w:eastAsia="zh-CN"/>
        </w:rPr>
        <w:t>“载入”</w:t>
      </w:r>
      <w:r>
        <w:t>是同步用，</w:t>
      </w:r>
      <w:r>
        <w:rPr>
          <w:rFonts w:hint="eastAsia"/>
        </w:rPr>
        <w:t>按下</w:t>
      </w:r>
      <w:r>
        <w:rPr>
          <w:rFonts w:hint="eastAsia"/>
          <w:lang w:eastAsia="zh-CN"/>
        </w:rPr>
        <w:t>“载入”</w:t>
      </w:r>
      <w:r>
        <w:t>可以</w:t>
      </w:r>
      <w:r>
        <w:rPr>
          <w:rFonts w:hint="eastAsia"/>
        </w:rPr>
        <w:t>将矩阵</w:t>
      </w:r>
      <w:r>
        <w:t>主机</w:t>
      </w:r>
      <w:r>
        <w:rPr>
          <w:rFonts w:hint="eastAsia"/>
        </w:rPr>
        <w:t>里面</w:t>
      </w:r>
      <w:r>
        <w:t>保存</w:t>
      </w:r>
      <w:r>
        <w:rPr>
          <w:rFonts w:hint="eastAsia"/>
        </w:rPr>
        <w:t>的</w:t>
      </w:r>
      <w:r>
        <w:t>名字调出来，</w:t>
      </w:r>
      <w:r>
        <w:rPr>
          <w:rFonts w:hint="eastAsia"/>
          <w:lang w:eastAsia="zh-CN"/>
        </w:rPr>
        <w:t>“保存”</w:t>
      </w:r>
      <w:r>
        <w:t>是</w:t>
      </w:r>
      <w:r>
        <w:rPr>
          <w:rFonts w:hint="eastAsia"/>
        </w:rPr>
        <w:t>将</w:t>
      </w:r>
      <w:r>
        <w:t>当前</w:t>
      </w:r>
      <w:r>
        <w:rPr>
          <w:rFonts w:hint="eastAsia"/>
        </w:rPr>
        <w:t>更改</w:t>
      </w:r>
      <w:r>
        <w:t>的名字保存到矩阵主机里面。</w:t>
      </w:r>
      <w:r>
        <w:drawing>
          <wp:inline distT="0" distB="0" distL="114300" distR="114300">
            <wp:extent cx="5269230" cy="3975100"/>
            <wp:effectExtent l="0" t="0" r="3810" b="254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29"/>
                    <a:stretch>
                      <a:fillRect/>
                    </a:stretch>
                  </pic:blipFill>
                  <pic:spPr>
                    <a:xfrm>
                      <a:off x="0" y="0"/>
                      <a:ext cx="5269230" cy="3975100"/>
                    </a:xfrm>
                    <a:prstGeom prst="rect">
                      <a:avLst/>
                    </a:prstGeom>
                    <a:noFill/>
                    <a:ln>
                      <a:noFill/>
                    </a:ln>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35" w:name="_Toc500861437"/>
      <w:bookmarkStart w:id="36" w:name="_Toc1508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2.5</w:t>
      </w:r>
      <w:r>
        <w:rPr>
          <w:rFonts w:hint="eastAsia" w:asciiTheme="majorEastAsia" w:hAnsiTheme="majorEastAsia" w:eastAsiaTheme="majorEastAsia" w:cstheme="majorEastAsia"/>
          <w:b/>
          <w:bCs/>
          <w:szCs w:val="21"/>
        </w:rPr>
        <w:t xml:space="preserve"> 集中控制操作</w:t>
      </w:r>
      <w:bookmarkEnd w:id="35"/>
      <w:bookmarkEnd w:id="36"/>
    </w:p>
    <w:p>
      <w:pPr>
        <w:rPr>
          <w:b/>
          <w:bCs/>
        </w:rPr>
      </w:pPr>
      <w:r>
        <w:rPr>
          <w:rFonts w:hint="eastAsia"/>
          <w:b/>
          <w:bCs/>
        </w:rPr>
        <w:t>集中控制管理界面：（选择</w:t>
      </w:r>
      <w:r>
        <w:rPr>
          <w:b/>
          <w:bCs/>
        </w:rPr>
        <w:t>菜单栏的</w:t>
      </w:r>
      <w:r>
        <w:rPr>
          <w:rFonts w:hint="eastAsia"/>
          <w:b/>
          <w:bCs/>
          <w:lang w:eastAsia="zh-CN"/>
        </w:rPr>
        <w:t>“管理”</w:t>
      </w:r>
      <w:r>
        <w:rPr>
          <w:rFonts w:hint="eastAsia"/>
          <w:b/>
          <w:bCs/>
        </w:rPr>
        <w:t>）</w:t>
      </w:r>
    </w:p>
    <w:p>
      <w:r>
        <w:rPr>
          <w:rFonts w:hint="eastAsia"/>
        </w:rPr>
        <w:t>单击</w:t>
      </w:r>
      <w:r>
        <w:rPr>
          <w:rFonts w:hint="eastAsia"/>
          <w:lang w:eastAsia="zh-CN"/>
        </w:rPr>
        <w:t>“管理”</w:t>
      </w:r>
      <w:r>
        <w:rPr>
          <w:rFonts w:hint="eastAsia"/>
        </w:rPr>
        <w:t>选项，能实现多台矩阵的集中控制。</w:t>
      </w:r>
    </w:p>
    <w:p>
      <w:pPr>
        <w:rPr>
          <w:rFonts w:hint="eastAsia" w:eastAsiaTheme="minorEastAsia"/>
          <w:b/>
          <w:bCs/>
          <w:lang w:eastAsia="zh-CN"/>
        </w:rPr>
      </w:pPr>
      <w:r>
        <w:rPr>
          <w:rFonts w:hint="eastAsia" w:eastAsiaTheme="minorEastAsia"/>
          <w:b/>
          <w:bCs/>
          <w:lang w:eastAsia="zh-CN"/>
        </w:rPr>
        <w:drawing>
          <wp:inline distT="0" distB="0" distL="114300" distR="114300">
            <wp:extent cx="5396865" cy="1178560"/>
            <wp:effectExtent l="0" t="0" r="13335" b="10160"/>
            <wp:docPr id="37" name="图片 37" descr="15357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35719954(1)"/>
                    <pic:cNvPicPr>
                      <a:picLocks noChangeAspect="1"/>
                    </pic:cNvPicPr>
                  </pic:nvPicPr>
                  <pic:blipFill>
                    <a:blip r:embed="rId30"/>
                    <a:stretch>
                      <a:fillRect/>
                    </a:stretch>
                  </pic:blipFill>
                  <pic:spPr>
                    <a:xfrm>
                      <a:off x="0" y="0"/>
                      <a:ext cx="5396865" cy="1178560"/>
                    </a:xfrm>
                    <a:prstGeom prst="rect">
                      <a:avLst/>
                    </a:prstGeom>
                  </pic:spPr>
                </pic:pic>
              </a:graphicData>
            </a:graphic>
          </wp:inline>
        </w:drawing>
      </w:r>
    </w:p>
    <w:p>
      <w:pPr>
        <w:rPr>
          <w:rFonts w:hint="eastAsia"/>
        </w:rPr>
      </w:pPr>
      <w:r>
        <w:rPr>
          <w:rFonts w:hint="eastAsia"/>
        </w:rPr>
        <w:t>在同一个局域网中，可同时控制多台同一网段不同IP地址的矩阵，最多可以同时控制254台矩阵。如下图连入IP为192.168.1.81和192.168.1.88两台矩阵，其中192.168.1.81矩阵是40X40矩阵，192.168.1.88为10X10矩阵。点击</w:t>
      </w:r>
      <w:r>
        <w:rPr>
          <w:rFonts w:hint="eastAsia"/>
        </w:rPr>
        <w:drawing>
          <wp:inline distT="0" distB="0" distL="114300" distR="114300">
            <wp:extent cx="457200" cy="314325"/>
            <wp:effectExtent l="0" t="0" r="0" b="9525"/>
            <wp:docPr id="38" name="图片 38" descr="15357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35720834(1)"/>
                    <pic:cNvPicPr>
                      <a:picLocks noChangeAspect="1"/>
                    </pic:cNvPicPr>
                  </pic:nvPicPr>
                  <pic:blipFill>
                    <a:blip r:embed="rId31"/>
                    <a:srcRect l="27778" t="21699" r="18889" b="13595"/>
                    <a:stretch>
                      <a:fillRect/>
                    </a:stretch>
                  </pic:blipFill>
                  <pic:spPr>
                    <a:xfrm>
                      <a:off x="0" y="0"/>
                      <a:ext cx="457200" cy="314325"/>
                    </a:xfrm>
                    <a:prstGeom prst="rect">
                      <a:avLst/>
                    </a:prstGeom>
                  </pic:spPr>
                </pic:pic>
              </a:graphicData>
            </a:graphic>
          </wp:inline>
        </w:drawing>
      </w:r>
      <w:r>
        <w:rPr>
          <w:rFonts w:hint="eastAsia"/>
        </w:rPr>
        <w:t>可搜索可控制</w:t>
      </w:r>
      <w:r>
        <w:t>的矩阵</w:t>
      </w:r>
      <w:r>
        <w:rPr>
          <w:rFonts w:hint="eastAsia"/>
        </w:rPr>
        <w:t>。支持重命名不同矩阵的名字，如要将192.168.1.81网页界面改为1，则单击192.168.1.81在空白处输入数字1再点击</w:t>
      </w:r>
      <w:r>
        <w:rPr>
          <w:rFonts w:hint="eastAsia"/>
        </w:rPr>
        <w:drawing>
          <wp:inline distT="0" distB="0" distL="114300" distR="114300">
            <wp:extent cx="447675" cy="304800"/>
            <wp:effectExtent l="0" t="0" r="9525" b="0"/>
            <wp:docPr id="41" name="图片 4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35720999(1)"/>
                    <pic:cNvPicPr>
                      <a:picLocks noChangeAspect="1"/>
                    </pic:cNvPicPr>
                  </pic:nvPicPr>
                  <pic:blipFill>
                    <a:blip r:embed="rId32"/>
                    <a:stretch>
                      <a:fillRect/>
                    </a:stretch>
                  </pic:blipFill>
                  <pic:spPr>
                    <a:xfrm>
                      <a:off x="0" y="0"/>
                      <a:ext cx="447675" cy="304800"/>
                    </a:xfrm>
                    <a:prstGeom prst="rect">
                      <a:avLst/>
                    </a:prstGeom>
                  </pic:spPr>
                </pic:pic>
              </a:graphicData>
            </a:graphic>
          </wp:inline>
        </w:drawing>
      </w:r>
      <w:r>
        <w:rPr>
          <w:rFonts w:hint="eastAsia"/>
        </w:rPr>
        <w:t>即可更改。将192.168.1.88网页界面改为2，则单击192.168.1.88在空白处输入数字2点击</w:t>
      </w:r>
      <w:r>
        <w:rPr>
          <w:rFonts w:hint="eastAsia"/>
        </w:rPr>
        <w:drawing>
          <wp:inline distT="0" distB="0" distL="114300" distR="114300">
            <wp:extent cx="447675" cy="304800"/>
            <wp:effectExtent l="0" t="0" r="9525" b="0"/>
            <wp:docPr id="51" name="图片 5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35720999(1)"/>
                    <pic:cNvPicPr>
                      <a:picLocks noChangeAspect="1"/>
                    </pic:cNvPicPr>
                  </pic:nvPicPr>
                  <pic:blipFill>
                    <a:blip r:embed="rId32"/>
                    <a:stretch>
                      <a:fillRect/>
                    </a:stretch>
                  </pic:blipFill>
                  <pic:spPr>
                    <a:xfrm>
                      <a:off x="0" y="0"/>
                      <a:ext cx="447675" cy="304800"/>
                    </a:xfrm>
                    <a:prstGeom prst="rect">
                      <a:avLst/>
                    </a:prstGeom>
                  </pic:spPr>
                </pic:pic>
              </a:graphicData>
            </a:graphic>
          </wp:inline>
        </w:drawing>
      </w:r>
      <w:r>
        <w:rPr>
          <w:rFonts w:hint="eastAsia"/>
        </w:rPr>
        <w:t>即可更改成功，如下界面：</w:t>
      </w:r>
    </w:p>
    <w:p>
      <w:pPr>
        <w:rPr>
          <w:rFonts w:hint="eastAsia"/>
        </w:rPr>
      </w:pPr>
      <w:r>
        <w:rPr>
          <w:rFonts w:hint="eastAsia"/>
        </w:rPr>
        <w:t>可以点击上面的IP地址进行切换控制。</w:t>
      </w:r>
    </w:p>
    <w:p>
      <w:r>
        <w:drawing>
          <wp:inline distT="0" distB="0" distL="114300" distR="114300">
            <wp:extent cx="5380355" cy="4512310"/>
            <wp:effectExtent l="0" t="0" r="14605" b="13970"/>
            <wp:docPr id="68" name="图片 68" descr="153572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5722473(1)"/>
                    <pic:cNvPicPr>
                      <a:picLocks noChangeAspect="1"/>
                    </pic:cNvPicPr>
                  </pic:nvPicPr>
                  <pic:blipFill>
                    <a:blip r:embed="rId33"/>
                    <a:stretch>
                      <a:fillRect/>
                    </a:stretch>
                  </pic:blipFill>
                  <pic:spPr>
                    <a:xfrm>
                      <a:off x="0" y="0"/>
                      <a:ext cx="5380355" cy="45123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601335" cy="3223895"/>
            <wp:effectExtent l="0" t="0" r="6985" b="6985"/>
            <wp:docPr id="71" name="图片 71" descr="153572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35722942(1)"/>
                    <pic:cNvPicPr>
                      <a:picLocks noChangeAspect="1"/>
                    </pic:cNvPicPr>
                  </pic:nvPicPr>
                  <pic:blipFill>
                    <a:blip r:embed="rId34"/>
                    <a:stretch>
                      <a:fillRect/>
                    </a:stretch>
                  </pic:blipFill>
                  <pic:spPr>
                    <a:xfrm>
                      <a:off x="0" y="0"/>
                      <a:ext cx="5601335" cy="3223895"/>
                    </a:xfrm>
                    <a:prstGeom prst="rect">
                      <a:avLst/>
                    </a:prstGeom>
                  </pic:spPr>
                </pic:pic>
              </a:graphicData>
            </a:graphic>
          </wp:inline>
        </w:drawing>
      </w:r>
    </w:p>
    <w:p>
      <w:pPr>
        <w:rPr>
          <w:rFonts w:hint="eastAsia" w:eastAsiaTheme="minorEastAsia"/>
          <w:lang w:eastAsia="zh-CN"/>
        </w:rPr>
      </w:pPr>
    </w:p>
    <w:p>
      <w:pPr>
        <w:ind w:firstLine="211" w:firstLineChars="100"/>
        <w:outlineLvl w:val="2"/>
        <w:rPr>
          <w:rFonts w:asciiTheme="majorEastAsia" w:hAnsiTheme="majorEastAsia" w:eastAsiaTheme="majorEastAsia" w:cstheme="majorEastAsia"/>
          <w:b/>
          <w:bCs/>
          <w:szCs w:val="21"/>
        </w:rPr>
      </w:pPr>
      <w:bookmarkStart w:id="37" w:name="_Toc500861438"/>
      <w:bookmarkStart w:id="38" w:name="_Toc9950"/>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2.6</w:t>
      </w:r>
      <w:r>
        <w:rPr>
          <w:rFonts w:hint="eastAsia" w:asciiTheme="majorEastAsia" w:hAnsiTheme="majorEastAsia" w:eastAsiaTheme="majorEastAsia" w:cstheme="majorEastAsia"/>
          <w:b/>
          <w:bCs/>
          <w:szCs w:val="21"/>
        </w:rPr>
        <w:t xml:space="preserve"> 设置操作</w:t>
      </w:r>
      <w:bookmarkEnd w:id="37"/>
      <w:bookmarkEnd w:id="38"/>
    </w:p>
    <w:p>
      <w:pPr>
        <w:rPr>
          <w:b/>
          <w:bCs/>
        </w:rPr>
      </w:pPr>
      <w:r>
        <w:rPr>
          <w:rFonts w:hint="eastAsia"/>
          <w:b/>
          <w:bCs/>
        </w:rPr>
        <w:t>设置界面：</w:t>
      </w:r>
      <w:r>
        <w:rPr>
          <w:b/>
          <w:bCs/>
        </w:rPr>
        <w:t>（</w:t>
      </w:r>
      <w:r>
        <w:rPr>
          <w:rFonts w:hint="eastAsia"/>
          <w:b/>
          <w:bCs/>
        </w:rPr>
        <w:t>选择</w:t>
      </w:r>
      <w:r>
        <w:rPr>
          <w:b/>
          <w:bCs/>
        </w:rPr>
        <w:t>菜单栏的</w:t>
      </w:r>
      <w:r>
        <w:rPr>
          <w:rFonts w:hint="eastAsia"/>
          <w:b/>
          <w:bCs/>
          <w:lang w:eastAsia="zh-CN"/>
        </w:rPr>
        <w:t>“设置”</w:t>
      </w:r>
      <w:r>
        <w:rPr>
          <w:b/>
          <w:bCs/>
        </w:rPr>
        <w:t>）</w:t>
      </w:r>
    </w:p>
    <w:p>
      <w:r>
        <w:rPr>
          <w:rFonts w:hint="eastAsia"/>
        </w:rPr>
        <w:t>单击</w:t>
      </w:r>
      <w:r>
        <w:rPr>
          <w:rFonts w:hint="eastAsia"/>
          <w:lang w:eastAsia="zh-CN"/>
        </w:rPr>
        <w:t>“设置”</w:t>
      </w:r>
      <w:r>
        <w:rPr>
          <w:rFonts w:hint="eastAsia"/>
        </w:rPr>
        <w:t>可对矩阵系统重启功能、IP地址、用户名</w:t>
      </w:r>
      <w:r>
        <w:rPr>
          <w:rFonts w:hint="eastAsia"/>
          <w:lang w:eastAsia="zh-CN"/>
        </w:rPr>
        <w:t>、多功能按钮</w:t>
      </w:r>
      <w:r>
        <w:rPr>
          <w:rFonts w:hint="eastAsia"/>
        </w:rPr>
        <w:t>进行更改设置，如下界面：</w:t>
      </w:r>
    </w:p>
    <w:p>
      <w:pPr>
        <w:jc w:val="center"/>
        <w:rPr>
          <w:rFonts w:hint="eastAsia" w:eastAsiaTheme="minorEastAsia"/>
          <w:lang w:eastAsia="zh-CN"/>
        </w:rPr>
      </w:pPr>
      <w:r>
        <w:rPr>
          <w:rFonts w:hint="eastAsia" w:eastAsiaTheme="minorEastAsia"/>
          <w:lang w:eastAsia="zh-CN"/>
        </w:rPr>
        <w:drawing>
          <wp:inline distT="0" distB="0" distL="114300" distR="114300">
            <wp:extent cx="5271770" cy="5890895"/>
            <wp:effectExtent l="0" t="0" r="5080" b="14605"/>
            <wp:docPr id="1" name="图片 1" descr="15357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5724648(1)"/>
                    <pic:cNvPicPr>
                      <a:picLocks noChangeAspect="1"/>
                    </pic:cNvPicPr>
                  </pic:nvPicPr>
                  <pic:blipFill>
                    <a:blip r:embed="rId35"/>
                    <a:stretch>
                      <a:fillRect/>
                    </a:stretch>
                  </pic:blipFill>
                  <pic:spPr>
                    <a:xfrm>
                      <a:off x="0" y="0"/>
                      <a:ext cx="5271770" cy="5890895"/>
                    </a:xfrm>
                    <a:prstGeom prst="rect">
                      <a:avLst/>
                    </a:prstGeom>
                  </pic:spPr>
                </pic:pic>
              </a:graphicData>
            </a:graphic>
          </wp:inline>
        </w:drawing>
      </w:r>
    </w:p>
    <w:p>
      <w:pPr>
        <w:rPr>
          <w:rFonts w:hint="eastAsia" w:eastAsiaTheme="minorEastAsia"/>
          <w:bCs/>
          <w:lang w:eastAsia="zh-CN"/>
        </w:rPr>
      </w:pPr>
      <w:r>
        <w:rPr>
          <w:rFonts w:hint="eastAsia"/>
          <w:bCs/>
        </w:rPr>
        <w:t>设置</w:t>
      </w:r>
      <w:r>
        <w:rPr>
          <w:bCs/>
        </w:rPr>
        <w:t>界面一共有</w:t>
      </w:r>
      <w:r>
        <w:rPr>
          <w:rFonts w:hint="eastAsia"/>
          <w:bCs/>
          <w:lang w:eastAsia="zh-CN"/>
        </w:rPr>
        <w:t>四</w:t>
      </w:r>
      <w:r>
        <w:rPr>
          <w:bCs/>
        </w:rPr>
        <w:t>个区域，</w:t>
      </w:r>
      <w:r>
        <w:rPr>
          <w:rFonts w:hint="eastAsia"/>
          <w:bCs/>
        </w:rPr>
        <w:t>最上面</w:t>
      </w:r>
      <w:r>
        <w:rPr>
          <w:bCs/>
        </w:rPr>
        <w:t>的为</w:t>
      </w:r>
      <w:r>
        <w:rPr>
          <w:rFonts w:hint="eastAsia"/>
          <w:bCs/>
          <w:lang w:eastAsia="zh-CN"/>
        </w:rPr>
        <w:t>系统</w:t>
      </w:r>
      <w:r>
        <w:rPr>
          <w:bCs/>
        </w:rPr>
        <w:t>重启功能，一般在</w:t>
      </w:r>
      <w:r>
        <w:rPr>
          <w:rFonts w:hint="eastAsia"/>
          <w:bCs/>
        </w:rPr>
        <w:t>修改</w:t>
      </w:r>
      <w:r>
        <w:rPr>
          <w:bCs/>
        </w:rPr>
        <w:t>矩阵一些配置</w:t>
      </w:r>
      <w:r>
        <w:rPr>
          <w:rFonts w:hint="eastAsia"/>
          <w:bCs/>
          <w:lang w:eastAsia="zh-CN"/>
        </w:rPr>
        <w:t>后需要重启</w:t>
      </w:r>
      <w:r>
        <w:rPr>
          <w:bCs/>
        </w:rPr>
        <w:t>（</w:t>
      </w:r>
      <w:r>
        <w:rPr>
          <w:rFonts w:hint="eastAsia"/>
          <w:bCs/>
          <w:lang w:eastAsia="zh-CN"/>
        </w:rPr>
        <w:t>如：</w:t>
      </w:r>
      <w:r>
        <w:rPr>
          <w:rFonts w:hint="eastAsia"/>
          <w:bCs/>
        </w:rPr>
        <w:t>IP地址</w:t>
      </w:r>
      <w:r>
        <w:rPr>
          <w:bCs/>
        </w:rPr>
        <w:t>，</w:t>
      </w:r>
      <w:r>
        <w:rPr>
          <w:rFonts w:hint="eastAsia"/>
          <w:bCs/>
          <w:lang w:eastAsia="zh-CN"/>
        </w:rPr>
        <w:t>用户名</w:t>
      </w:r>
      <w:r>
        <w:rPr>
          <w:rFonts w:hint="eastAsia"/>
          <w:bCs/>
        </w:rPr>
        <w:t>登录</w:t>
      </w:r>
      <w:r>
        <w:rPr>
          <w:bCs/>
        </w:rPr>
        <w:t>密码）</w:t>
      </w:r>
      <w:r>
        <w:rPr>
          <w:rFonts w:hint="eastAsia"/>
          <w:bCs/>
        </w:rPr>
        <w:t>，</w:t>
      </w:r>
      <w:r>
        <w:rPr>
          <w:rFonts w:hint="eastAsia"/>
          <w:bCs/>
          <w:lang w:eastAsia="zh-CN"/>
        </w:rPr>
        <w:t>第二个区域</w:t>
      </w:r>
      <w:r>
        <w:rPr>
          <w:bCs/>
        </w:rPr>
        <w:t>为</w:t>
      </w:r>
      <w:r>
        <w:rPr>
          <w:rFonts w:hint="eastAsia"/>
          <w:bCs/>
        </w:rPr>
        <w:t>IP地址</w:t>
      </w:r>
      <w:r>
        <w:rPr>
          <w:bCs/>
        </w:rPr>
        <w:t>修改，可以根据现场的实际需求更改</w:t>
      </w:r>
      <w:r>
        <w:rPr>
          <w:rFonts w:hint="eastAsia"/>
          <w:bCs/>
        </w:rPr>
        <w:t>IP地址</w:t>
      </w:r>
      <w:r>
        <w:rPr>
          <w:bCs/>
        </w:rPr>
        <w:t>，</w:t>
      </w:r>
      <w:r>
        <w:rPr>
          <w:rFonts w:hint="eastAsia"/>
          <w:bCs/>
          <w:lang w:eastAsia="zh-CN"/>
        </w:rPr>
        <w:t>（</w:t>
      </w:r>
      <w:r>
        <w:rPr>
          <w:b/>
          <w:bCs w:val="0"/>
        </w:rPr>
        <w:t>注意</w:t>
      </w:r>
      <w:r>
        <w:rPr>
          <w:rFonts w:hint="eastAsia"/>
          <w:b/>
          <w:bCs w:val="0"/>
          <w:lang w:eastAsia="zh-CN"/>
        </w:rPr>
        <w:t>：</w:t>
      </w:r>
      <w:r>
        <w:rPr>
          <w:b/>
          <w:bCs w:val="0"/>
        </w:rPr>
        <w:t>两个网络的</w:t>
      </w:r>
      <w:r>
        <w:rPr>
          <w:rFonts w:hint="eastAsia"/>
          <w:b/>
          <w:bCs w:val="0"/>
        </w:rPr>
        <w:t>IP地址不能</w:t>
      </w:r>
      <w:r>
        <w:rPr>
          <w:b/>
          <w:bCs w:val="0"/>
        </w:rPr>
        <w:t>在一个网段</w:t>
      </w:r>
      <w:r>
        <w:rPr>
          <w:rFonts w:hint="eastAsia"/>
          <w:bCs/>
          <w:lang w:eastAsia="zh-CN"/>
        </w:rPr>
        <w:t>）</w:t>
      </w:r>
      <w:r>
        <w:rPr>
          <w:bCs/>
        </w:rPr>
        <w:t>，</w:t>
      </w:r>
      <w:r>
        <w:rPr>
          <w:rFonts w:hint="eastAsia"/>
          <w:bCs/>
          <w:lang w:eastAsia="zh-CN"/>
        </w:rPr>
        <w:t>第三个区域</w:t>
      </w:r>
      <w:r>
        <w:rPr>
          <w:bCs/>
        </w:rPr>
        <w:t>为用户名密码更改</w:t>
      </w:r>
      <w:r>
        <w:rPr>
          <w:rFonts w:hint="eastAsia"/>
          <w:bCs/>
          <w:lang w:eastAsia="zh-CN"/>
        </w:rPr>
        <w:t>；最后一个区域是多功能按钮设置区域。</w:t>
      </w:r>
    </w:p>
    <w:p>
      <w:r>
        <w:rPr>
          <w:rFonts w:hint="eastAsia"/>
          <w:lang w:val="en-US" w:eastAsia="zh-CN"/>
        </w:rPr>
        <w:t>1、</w:t>
      </w:r>
      <w:r>
        <w:rPr>
          <w:rFonts w:hint="eastAsia"/>
        </w:rPr>
        <w:t>单击</w:t>
      </w:r>
      <w:r>
        <w:rPr>
          <w:rFonts w:hint="eastAsia"/>
          <w:lang w:eastAsia="zh-CN"/>
        </w:rPr>
        <w:t>最上面区域的</w:t>
      </w:r>
      <w:r>
        <w:drawing>
          <wp:inline distT="0" distB="0" distL="114300" distR="114300">
            <wp:extent cx="476250" cy="3333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6"/>
                    <a:stretch>
                      <a:fillRect/>
                    </a:stretch>
                  </pic:blipFill>
                  <pic:spPr>
                    <a:xfrm>
                      <a:off x="0" y="0"/>
                      <a:ext cx="476250" cy="333375"/>
                    </a:xfrm>
                    <a:prstGeom prst="rect">
                      <a:avLst/>
                    </a:prstGeom>
                    <a:noFill/>
                    <a:ln w="9525">
                      <a:noFill/>
                    </a:ln>
                  </pic:spPr>
                </pic:pic>
              </a:graphicData>
            </a:graphic>
          </wp:inline>
        </w:drawing>
      </w:r>
      <w:r>
        <w:rPr>
          <w:rFonts w:hint="eastAsia"/>
        </w:rPr>
        <w:t>即可重启</w:t>
      </w:r>
      <w:r>
        <w:rPr>
          <w:rFonts w:hint="eastAsia"/>
          <w:lang w:eastAsia="zh-CN"/>
        </w:rPr>
        <w:t>矩阵</w:t>
      </w:r>
      <w:r>
        <w:rPr>
          <w:rFonts w:hint="eastAsia"/>
        </w:rPr>
        <w:t>。</w:t>
      </w:r>
    </w:p>
    <w:p>
      <w:pPr>
        <w:rPr>
          <w:rFonts w:hint="eastAsia" w:eastAsiaTheme="minorEastAsia"/>
          <w:lang w:eastAsia="zh-CN"/>
        </w:rPr>
      </w:pPr>
      <w:r>
        <w:rPr>
          <w:rFonts w:hint="eastAsia"/>
          <w:lang w:val="en-US" w:eastAsia="zh-CN"/>
        </w:rPr>
        <w:t>2、</w:t>
      </w:r>
      <w:r>
        <w:rPr>
          <w:rFonts w:hint="eastAsia"/>
          <w:lang w:eastAsia="zh-CN"/>
        </w:rPr>
        <w:t>第二的以太网区域</w:t>
      </w:r>
      <w:r>
        <w:rPr>
          <w:rFonts w:hint="eastAsia"/>
        </w:rPr>
        <w:t>可对设备</w:t>
      </w:r>
      <w:r>
        <w:rPr>
          <w:rFonts w:hint="eastAsia"/>
          <w:lang w:eastAsia="zh-CN"/>
        </w:rPr>
        <w:t>的</w:t>
      </w:r>
      <w:r>
        <w:rPr>
          <w:rFonts w:hint="eastAsia"/>
          <w:lang w:val="en-US" w:eastAsia="zh-CN"/>
        </w:rPr>
        <w:t>IP地址</w:t>
      </w:r>
      <w:r>
        <w:rPr>
          <w:rFonts w:hint="eastAsia"/>
        </w:rPr>
        <w:t>进行设置</w:t>
      </w:r>
      <w:r>
        <w:rPr>
          <w:rFonts w:hint="eastAsia"/>
          <w:lang w:eastAsia="zh-CN"/>
        </w:rPr>
        <w:t>更改</w:t>
      </w:r>
      <w:r>
        <w:rPr>
          <w:rFonts w:hint="eastAsia"/>
        </w:rPr>
        <w:t>，其中</w:t>
      </w:r>
      <w:r>
        <w:drawing>
          <wp:inline distT="0" distB="0" distL="114300" distR="114300">
            <wp:extent cx="457200" cy="333375"/>
            <wp:effectExtent l="0" t="0" r="0" b="952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37"/>
                    <a:stretch>
                      <a:fillRect/>
                    </a:stretch>
                  </pic:blipFill>
                  <pic:spPr>
                    <a:xfrm>
                      <a:off x="0" y="0"/>
                      <a:ext cx="457200" cy="333375"/>
                    </a:xfrm>
                    <a:prstGeom prst="rect">
                      <a:avLst/>
                    </a:prstGeom>
                    <a:noFill/>
                    <a:ln w="9525">
                      <a:noFill/>
                    </a:ln>
                  </pic:spPr>
                </pic:pic>
              </a:graphicData>
            </a:graphic>
          </wp:inline>
        </w:drawing>
      </w:r>
      <w:r>
        <w:rPr>
          <w:rFonts w:hint="eastAsia"/>
        </w:rPr>
        <w:t>为恢复出厂设置，</w:t>
      </w:r>
      <w:r>
        <w:drawing>
          <wp:inline distT="0" distB="0" distL="114300" distR="114300">
            <wp:extent cx="504825" cy="342900"/>
            <wp:effectExtent l="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38"/>
                    <a:stretch>
                      <a:fillRect/>
                    </a:stretch>
                  </pic:blipFill>
                  <pic:spPr>
                    <a:xfrm>
                      <a:off x="0" y="0"/>
                      <a:ext cx="504825" cy="342900"/>
                    </a:xfrm>
                    <a:prstGeom prst="rect">
                      <a:avLst/>
                    </a:prstGeom>
                    <a:noFill/>
                    <a:ln w="9525">
                      <a:noFill/>
                    </a:ln>
                  </pic:spPr>
                </pic:pic>
              </a:graphicData>
            </a:graphic>
          </wp:inline>
        </w:drawing>
      </w:r>
      <w:r>
        <w:rPr>
          <w:rFonts w:hint="eastAsia"/>
        </w:rPr>
        <w:t>为重命名，</w:t>
      </w:r>
      <w:r>
        <w:drawing>
          <wp:inline distT="0" distB="0" distL="114300" distR="114300">
            <wp:extent cx="485775" cy="31432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39"/>
                    <a:stretch>
                      <a:fillRect/>
                    </a:stretch>
                  </pic:blipFill>
                  <pic:spPr>
                    <a:xfrm>
                      <a:off x="0" y="0"/>
                      <a:ext cx="485775" cy="314325"/>
                    </a:xfrm>
                    <a:prstGeom prst="rect">
                      <a:avLst/>
                    </a:prstGeom>
                    <a:noFill/>
                    <a:ln w="9525">
                      <a:noFill/>
                    </a:ln>
                  </pic:spPr>
                </pic:pic>
              </a:graphicData>
            </a:graphic>
          </wp:inline>
        </w:drawing>
      </w:r>
      <w:r>
        <w:rPr>
          <w:rFonts w:hint="eastAsia"/>
        </w:rPr>
        <w:t>为保存设置，在对IP地址更改完之后</w:t>
      </w:r>
      <w:r>
        <w:rPr>
          <w:rFonts w:hint="eastAsia"/>
          <w:lang w:eastAsia="zh-CN"/>
        </w:rPr>
        <w:t>先点击</w:t>
      </w:r>
      <w:r>
        <w:drawing>
          <wp:inline distT="0" distB="0" distL="114300" distR="114300">
            <wp:extent cx="485775" cy="314325"/>
            <wp:effectExtent l="0" t="0" r="952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9"/>
                    <a:stretch>
                      <a:fillRect/>
                    </a:stretch>
                  </pic:blipFill>
                  <pic:spPr>
                    <a:xfrm>
                      <a:off x="0" y="0"/>
                      <a:ext cx="485775" cy="314325"/>
                    </a:xfrm>
                    <a:prstGeom prst="rect">
                      <a:avLst/>
                    </a:prstGeom>
                    <a:noFill/>
                    <a:ln w="9525">
                      <a:noFill/>
                    </a:ln>
                  </pic:spPr>
                </pic:pic>
              </a:graphicData>
            </a:graphic>
          </wp:inline>
        </w:drawing>
      </w:r>
      <w:r>
        <w:rPr>
          <w:rFonts w:hint="eastAsia"/>
          <w:lang w:eastAsia="zh-CN"/>
        </w:rPr>
        <w:t>保存设置，再点击最</w:t>
      </w:r>
      <w:r>
        <w:rPr>
          <w:rFonts w:hint="eastAsia"/>
        </w:rPr>
        <w:t>上面</w:t>
      </w:r>
      <w:r>
        <w:rPr>
          <w:rFonts w:hint="eastAsia"/>
          <w:lang w:eastAsia="zh-CN"/>
        </w:rPr>
        <w:t>区域</w:t>
      </w:r>
      <w:r>
        <w:rPr>
          <w:rFonts w:hint="eastAsia"/>
        </w:rPr>
        <w:t>的</w:t>
      </w:r>
      <w:r>
        <w:drawing>
          <wp:inline distT="0" distB="0" distL="114300" distR="114300">
            <wp:extent cx="476250" cy="33337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6"/>
                    <a:stretch>
                      <a:fillRect/>
                    </a:stretch>
                  </pic:blipFill>
                  <pic:spPr>
                    <a:xfrm>
                      <a:off x="0" y="0"/>
                      <a:ext cx="476250" cy="333375"/>
                    </a:xfrm>
                    <a:prstGeom prst="rect">
                      <a:avLst/>
                    </a:prstGeom>
                    <a:noFill/>
                    <a:ln w="9525">
                      <a:noFill/>
                    </a:ln>
                  </pic:spPr>
                </pic:pic>
              </a:graphicData>
            </a:graphic>
          </wp:inline>
        </w:drawing>
      </w:r>
      <w:r>
        <w:rPr>
          <w:rFonts w:hint="eastAsia"/>
          <w:lang w:eastAsia="zh-CN"/>
        </w:rPr>
        <w:t>重启矩阵</w:t>
      </w:r>
      <w:r>
        <w:rPr>
          <w:rFonts w:hint="eastAsia"/>
        </w:rPr>
        <w:t>，等系统重启之后生效</w:t>
      </w:r>
      <w:r>
        <w:rPr>
          <w:rFonts w:hint="eastAsia"/>
          <w:lang w:eastAsia="zh-CN"/>
        </w:rPr>
        <w:t>，否则会修改失败！</w:t>
      </w:r>
    </w:p>
    <w:p/>
    <w:p>
      <w:pPr>
        <w:numPr>
          <w:ilvl w:val="0"/>
          <w:numId w:val="3"/>
        </w:numPr>
        <w:rPr>
          <w:rFonts w:hint="eastAsia"/>
        </w:rPr>
      </w:pPr>
      <w:r>
        <w:rPr>
          <w:rFonts w:hint="eastAsia"/>
          <w:lang w:eastAsia="zh-CN"/>
        </w:rPr>
        <w:t>第三的管理员区域可实现</w:t>
      </w:r>
      <w:r>
        <w:rPr>
          <w:rFonts w:hint="eastAsia"/>
        </w:rPr>
        <w:t>对用户名及密码的更改，更改完按</w:t>
      </w:r>
      <w:r>
        <w:drawing>
          <wp:inline distT="0" distB="0" distL="114300" distR="114300">
            <wp:extent cx="485775" cy="31432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9"/>
                    <a:stretch>
                      <a:fillRect/>
                    </a:stretch>
                  </pic:blipFill>
                  <pic:spPr>
                    <a:xfrm>
                      <a:off x="0" y="0"/>
                      <a:ext cx="485775" cy="314325"/>
                    </a:xfrm>
                    <a:prstGeom prst="rect">
                      <a:avLst/>
                    </a:prstGeom>
                    <a:noFill/>
                    <a:ln w="9525">
                      <a:noFill/>
                    </a:ln>
                  </pic:spPr>
                </pic:pic>
              </a:graphicData>
            </a:graphic>
          </wp:inline>
        </w:drawing>
      </w:r>
      <w:r>
        <w:rPr>
          <w:rFonts w:hint="eastAsia"/>
        </w:rPr>
        <w:t>键即可保存。</w:t>
      </w:r>
    </w:p>
    <w:p>
      <w:pPr>
        <w:numPr>
          <w:ilvl w:val="0"/>
          <w:numId w:val="3"/>
        </w:numPr>
        <w:rPr>
          <w:rFonts w:hint="eastAsia"/>
        </w:rPr>
      </w:pPr>
      <w:r>
        <w:rPr>
          <w:rFonts w:hint="eastAsia"/>
          <w:lang w:eastAsia="zh-CN"/>
        </w:rPr>
        <w:t>最后一个区域是多功能按钮设置区域，在此区域可进行多功能按钮设置快捷按键，设置好后保存，重启系统，回到切换界面，按下面的按钮就能控制外围设备。（注：矩阵串口没接外围设备时，它是场景调用快捷按钮）</w:t>
      </w:r>
    </w:p>
    <w:p>
      <w:pPr>
        <w:numPr>
          <w:ilvl w:val="0"/>
          <w:numId w:val="0"/>
        </w:numPr>
        <w:rPr>
          <w:rFonts w:hint="eastAsia"/>
          <w:lang w:val="en-US" w:eastAsia="zh-CN"/>
        </w:rPr>
      </w:pPr>
      <w:r>
        <w:rPr>
          <w:rFonts w:hint="eastAsia"/>
          <w:b/>
          <w:bCs/>
          <w:lang w:eastAsia="zh-CN"/>
        </w:rPr>
        <w:t>例如：</w:t>
      </w:r>
      <w:r>
        <w:rPr>
          <w:rFonts w:hint="eastAsia"/>
          <w:lang w:eastAsia="zh-CN"/>
        </w:rPr>
        <w:t>矩阵的串口</w:t>
      </w:r>
      <w:r>
        <w:rPr>
          <w:rFonts w:hint="eastAsia"/>
          <w:lang w:val="en-US" w:eastAsia="zh-CN"/>
        </w:rPr>
        <w:t>1连到某投影机的串口，要设置为控制投影机的开和关则在左边把“Button 1”改成“投影机-开”，“Button 2”改成“投影机-关”，中间写投影机的开关机串口代码指令，右边选择1，方框内填写投影机的波特率。如下图所示：</w:t>
      </w:r>
    </w:p>
    <w:p>
      <w:pPr>
        <w:numPr>
          <w:ilvl w:val="0"/>
          <w:numId w:val="0"/>
        </w:numPr>
        <w:jc w:val="center"/>
        <w:rPr>
          <w:rFonts w:hint="eastAsia"/>
        </w:rPr>
      </w:pPr>
      <w:r>
        <w:rPr>
          <w:rFonts w:hint="eastAsia"/>
          <w:lang w:val="en-US" w:eastAsia="zh-CN"/>
        </w:rPr>
        <w:drawing>
          <wp:inline distT="0" distB="0" distL="114300" distR="114300">
            <wp:extent cx="4601845" cy="5210175"/>
            <wp:effectExtent l="0" t="0" r="8255" b="9525"/>
            <wp:docPr id="45" name="图片 45" descr="153576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5769429(1)"/>
                    <pic:cNvPicPr>
                      <a:picLocks noChangeAspect="1"/>
                    </pic:cNvPicPr>
                  </pic:nvPicPr>
                  <pic:blipFill>
                    <a:blip r:embed="rId40"/>
                    <a:srcRect l="8001" t="2407" r="2374" b="4417"/>
                    <a:stretch>
                      <a:fillRect/>
                    </a:stretch>
                  </pic:blipFill>
                  <pic:spPr>
                    <a:xfrm>
                      <a:off x="0" y="0"/>
                      <a:ext cx="4601845" cy="521017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4929505" cy="1362075"/>
            <wp:effectExtent l="0" t="0" r="4445" b="9525"/>
            <wp:docPr id="64" name="图片 64" descr="153576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5769609(1)"/>
                    <pic:cNvPicPr>
                      <a:picLocks noChangeAspect="1"/>
                    </pic:cNvPicPr>
                  </pic:nvPicPr>
                  <pic:blipFill>
                    <a:blip r:embed="rId41"/>
                    <a:srcRect l="3347" t="3864" r="3179" b="4036"/>
                    <a:stretch>
                      <a:fillRect/>
                    </a:stretch>
                  </pic:blipFill>
                  <pic:spPr>
                    <a:xfrm>
                      <a:off x="0" y="0"/>
                      <a:ext cx="4929505" cy="1362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Cs w:val="21"/>
        </w:rPr>
      </w:pPr>
      <w:bookmarkStart w:id="39" w:name="_Toc500861439"/>
    </w:p>
    <w:p>
      <w:pPr>
        <w:ind w:firstLine="211" w:firstLineChars="100"/>
        <w:outlineLvl w:val="2"/>
        <w:rPr>
          <w:rFonts w:asciiTheme="majorEastAsia" w:hAnsiTheme="majorEastAsia" w:eastAsiaTheme="majorEastAsia" w:cstheme="majorEastAsia"/>
          <w:b/>
          <w:bCs/>
          <w:szCs w:val="21"/>
        </w:rPr>
      </w:pPr>
      <w:bookmarkStart w:id="40" w:name="_Toc2058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2.7</w:t>
      </w:r>
      <w:r>
        <w:rPr>
          <w:rFonts w:hint="eastAsia" w:asciiTheme="majorEastAsia" w:hAnsiTheme="majorEastAsia" w:eastAsiaTheme="majorEastAsia" w:cstheme="majorEastAsia"/>
          <w:b/>
          <w:bCs/>
          <w:szCs w:val="21"/>
        </w:rPr>
        <w:t xml:space="preserve"> 升级操作</w:t>
      </w:r>
      <w:bookmarkEnd w:id="39"/>
      <w:bookmarkEnd w:id="40"/>
    </w:p>
    <w:p>
      <w:pPr>
        <w:rPr>
          <w:b/>
          <w:bCs/>
        </w:rPr>
      </w:pPr>
      <w:r>
        <w:rPr>
          <w:rFonts w:hint="eastAsia"/>
          <w:b/>
          <w:bCs/>
        </w:rPr>
        <w:t>升级界面：</w:t>
      </w:r>
      <w:r>
        <w:rPr>
          <w:b/>
          <w:bCs/>
        </w:rPr>
        <w:t>（</w:t>
      </w:r>
      <w:r>
        <w:rPr>
          <w:rFonts w:hint="eastAsia"/>
          <w:b/>
          <w:bCs/>
        </w:rPr>
        <w:t>选择</w:t>
      </w:r>
      <w:r>
        <w:rPr>
          <w:b/>
          <w:bCs/>
        </w:rPr>
        <w:t>菜单栏的</w:t>
      </w:r>
      <w:r>
        <w:rPr>
          <w:rFonts w:hint="eastAsia"/>
          <w:b/>
          <w:bCs/>
          <w:lang w:eastAsia="zh-CN"/>
        </w:rPr>
        <w:t>“更多”</w:t>
      </w:r>
      <w:r>
        <w:rPr>
          <w:b/>
          <w:bCs/>
        </w:rPr>
        <w:t>）</w:t>
      </w:r>
    </w:p>
    <w:p>
      <w:r>
        <w:rPr>
          <w:rFonts w:hint="eastAsia" w:ascii="宋体" w:hAnsi="宋体" w:eastAsia="宋体" w:cs="宋体"/>
        </w:rPr>
        <w:t>●</w:t>
      </w:r>
      <w:r>
        <w:rPr>
          <w:rFonts w:hint="eastAsia"/>
        </w:rPr>
        <w:t>单击</w:t>
      </w:r>
      <w:r>
        <w:rPr>
          <w:rFonts w:hint="eastAsia"/>
        </w:rPr>
        <w:drawing>
          <wp:inline distT="0" distB="0" distL="114300" distR="114300">
            <wp:extent cx="476250" cy="304800"/>
            <wp:effectExtent l="0" t="0" r="0" b="0"/>
            <wp:docPr id="22" name="图片 22" descr="15357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5725565"/>
                    <pic:cNvPicPr>
                      <a:picLocks noChangeAspect="1"/>
                    </pic:cNvPicPr>
                  </pic:nvPicPr>
                  <pic:blipFill>
                    <a:blip r:embed="rId42"/>
                    <a:stretch>
                      <a:fillRect/>
                    </a:stretch>
                  </pic:blipFill>
                  <pic:spPr>
                    <a:xfrm>
                      <a:off x="0" y="0"/>
                      <a:ext cx="476250" cy="304800"/>
                    </a:xfrm>
                    <a:prstGeom prst="rect">
                      <a:avLst/>
                    </a:prstGeom>
                  </pic:spPr>
                </pic:pic>
              </a:graphicData>
            </a:graphic>
          </wp:inline>
        </w:drawing>
      </w:r>
      <w:r>
        <w:rPr>
          <w:rFonts w:hint="eastAsia"/>
        </w:rPr>
        <w:t>会出现以下界面：</w:t>
      </w:r>
    </w:p>
    <w:p>
      <w:pPr>
        <w:rPr>
          <w:rFonts w:hint="eastAsia" w:eastAsiaTheme="minorEastAsia"/>
          <w:lang w:eastAsia="zh-CN"/>
        </w:rPr>
      </w:pPr>
      <w:r>
        <w:rPr>
          <w:rFonts w:hint="eastAsia" w:eastAsiaTheme="minorEastAsia"/>
          <w:lang w:eastAsia="zh-CN"/>
        </w:rPr>
        <w:drawing>
          <wp:inline distT="0" distB="0" distL="114300" distR="114300">
            <wp:extent cx="1295400" cy="1228725"/>
            <wp:effectExtent l="0" t="0" r="0" b="9525"/>
            <wp:docPr id="24" name="图片 24" descr="15357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5725603(1)"/>
                    <pic:cNvPicPr>
                      <a:picLocks noChangeAspect="1"/>
                    </pic:cNvPicPr>
                  </pic:nvPicPr>
                  <pic:blipFill>
                    <a:blip r:embed="rId43"/>
                    <a:stretch>
                      <a:fillRect/>
                    </a:stretch>
                  </pic:blipFill>
                  <pic:spPr>
                    <a:xfrm>
                      <a:off x="0" y="0"/>
                      <a:ext cx="1295400" cy="1228725"/>
                    </a:xfrm>
                    <a:prstGeom prst="rect">
                      <a:avLst/>
                    </a:prstGeom>
                  </pic:spPr>
                </pic:pic>
              </a:graphicData>
            </a:graphic>
          </wp:inline>
        </w:drawing>
      </w:r>
    </w:p>
    <w:p>
      <w:r>
        <w:rPr>
          <w:rFonts w:hint="eastAsia" w:ascii="宋体" w:hAnsi="宋体" w:eastAsia="宋体" w:cs="宋体"/>
        </w:rPr>
        <w:t>●</w:t>
      </w:r>
      <w:r>
        <w:rPr>
          <w:rFonts w:hint="eastAsia"/>
        </w:rPr>
        <w:t>单击</w:t>
      </w:r>
      <w:r>
        <w:rPr>
          <w:rFonts w:hint="eastAsia"/>
          <w:lang w:eastAsia="zh-CN"/>
        </w:rPr>
        <w:t>“升级”</w:t>
      </w:r>
      <w:r>
        <w:rPr>
          <w:rFonts w:hint="eastAsia"/>
        </w:rPr>
        <w:t>可实现对软件的烧录和升级（单击</w:t>
      </w:r>
      <w:r>
        <w:rPr>
          <w:rFonts w:hint="eastAsia"/>
        </w:rPr>
        <w:drawing>
          <wp:inline distT="0" distB="0" distL="114300" distR="114300">
            <wp:extent cx="457200" cy="342900"/>
            <wp:effectExtent l="0" t="0" r="0" b="0"/>
            <wp:docPr id="30" name="图片 30" descr="153572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5725694(1)"/>
                    <pic:cNvPicPr>
                      <a:picLocks noChangeAspect="1"/>
                    </pic:cNvPicPr>
                  </pic:nvPicPr>
                  <pic:blipFill>
                    <a:blip r:embed="rId44"/>
                    <a:stretch>
                      <a:fillRect/>
                    </a:stretch>
                  </pic:blipFill>
                  <pic:spPr>
                    <a:xfrm>
                      <a:off x="0" y="0"/>
                      <a:ext cx="457200" cy="342900"/>
                    </a:xfrm>
                    <a:prstGeom prst="rect">
                      <a:avLst/>
                    </a:prstGeom>
                  </pic:spPr>
                </pic:pic>
              </a:graphicData>
            </a:graphic>
          </wp:inline>
        </w:drawing>
      </w:r>
      <w:r>
        <w:rPr>
          <w:rFonts w:hint="eastAsia"/>
        </w:rPr>
        <w:t>选择文件，再点击</w:t>
      </w:r>
      <w:r>
        <w:drawing>
          <wp:inline distT="0" distB="0" distL="114300" distR="114300">
            <wp:extent cx="466725" cy="361950"/>
            <wp:effectExtent l="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45"/>
                    <a:stretch>
                      <a:fillRect/>
                    </a:stretch>
                  </pic:blipFill>
                  <pic:spPr>
                    <a:xfrm>
                      <a:off x="0" y="0"/>
                      <a:ext cx="466725" cy="361950"/>
                    </a:xfrm>
                    <a:prstGeom prst="rect">
                      <a:avLst/>
                    </a:prstGeom>
                    <a:noFill/>
                    <a:ln w="9525">
                      <a:noFill/>
                    </a:ln>
                  </pic:spPr>
                </pic:pic>
              </a:graphicData>
            </a:graphic>
          </wp:inline>
        </w:drawing>
      </w:r>
      <w:r>
        <w:rPr>
          <w:rFonts w:hint="eastAsia"/>
        </w:rPr>
        <w:t>能实现对设备进行软件的升级）。</w:t>
      </w:r>
      <w:r>
        <w:rPr>
          <w:rFonts w:hint="eastAsia"/>
          <w:lang w:eastAsia="zh-CN"/>
        </w:rPr>
        <w:t>如下图：</w:t>
      </w:r>
    </w:p>
    <w:p>
      <w:pPr>
        <w:rPr>
          <w:rFonts w:hint="eastAsia" w:eastAsiaTheme="minorEastAsia"/>
          <w:lang w:eastAsia="zh-CN"/>
        </w:rPr>
      </w:pPr>
      <w:bookmarkStart w:id="41" w:name="_Toc1171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bookmarkStart w:id="42" w:name="_Toc500861440"/>
      <w:r>
        <w:drawing>
          <wp:anchor distT="0" distB="0" distL="114300" distR="114300" simplePos="0" relativeHeight="251679744" behindDoc="1" locked="0" layoutInCell="1" allowOverlap="1">
            <wp:simplePos x="0" y="0"/>
            <wp:positionH relativeFrom="column">
              <wp:posOffset>-15240</wp:posOffset>
            </wp:positionH>
            <wp:positionV relativeFrom="paragraph">
              <wp:posOffset>91440</wp:posOffset>
            </wp:positionV>
            <wp:extent cx="5274310" cy="1647825"/>
            <wp:effectExtent l="0" t="0" r="13970" b="13335"/>
            <wp:wrapNone/>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46"/>
                    <a:stretch>
                      <a:fillRect/>
                    </a:stretch>
                  </pic:blipFill>
                  <pic:spPr>
                    <a:xfrm>
                      <a:off x="0" y="0"/>
                      <a:ext cx="5274310" cy="1647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bookmarkEnd w:id="41"/>
    <w:bookmarkEnd w:id="42"/>
    <w:p>
      <w:pPr>
        <w:rPr>
          <w:rFonts w:hint="eastAsia"/>
          <w:b w:val="0"/>
          <w:bCs w:val="0"/>
          <w:color w:val="auto"/>
          <w:lang w:val="en-US" w:eastAsia="zh-CN"/>
        </w:rPr>
      </w:pPr>
      <w:bookmarkStart w:id="43" w:name="_Toc16086"/>
      <w:bookmarkStart w:id="44" w:name="_Toc500861441"/>
    </w:p>
    <w:p>
      <w:pPr>
        <w:keepNext w:val="0"/>
        <w:keepLines w:val="0"/>
        <w:pageBreakBefore w:val="0"/>
        <w:widowControl w:val="0"/>
        <w:kinsoku/>
        <w:wordWrap/>
        <w:overflowPunct/>
        <w:topLinePunct w:val="0"/>
        <w:autoSpaceDE/>
        <w:autoSpaceDN/>
        <w:bidi w:val="0"/>
        <w:adjustRightInd/>
        <w:snapToGrid/>
        <w:textAlignment w:val="auto"/>
        <w:outlineLvl w:val="1"/>
        <w:rPr>
          <w:rFonts w:hint="default"/>
          <w:b/>
          <w:bCs/>
          <w:sz w:val="21"/>
          <w:szCs w:val="21"/>
          <w:lang w:val="en-US" w:eastAsia="zh-CN"/>
        </w:rPr>
      </w:pPr>
      <w:bookmarkStart w:id="45" w:name="_Toc16463"/>
      <w:bookmarkStart w:id="46" w:name="_Toc6634"/>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3</w:t>
      </w:r>
      <w:r>
        <w:rPr>
          <w:rFonts w:hint="eastAsia"/>
          <w:b/>
          <w:bCs/>
          <w:sz w:val="21"/>
          <w:szCs w:val="21"/>
          <w:lang w:val="en-US" w:eastAsia="zh-CN"/>
        </w:rPr>
        <w:t>拼接模式操作：</w:t>
      </w:r>
      <w:bookmarkEnd w:id="45"/>
      <w:bookmarkEnd w:id="46"/>
    </w:p>
    <w:p>
      <w:pPr>
        <w:rPr>
          <w:rFonts w:hint="eastAsia" w:eastAsiaTheme="minorEastAsia"/>
          <w:lang w:eastAsia="zh-CN"/>
        </w:rPr>
      </w:pPr>
      <w:r>
        <w:drawing>
          <wp:inline distT="0" distB="0" distL="114300" distR="114300">
            <wp:extent cx="5266690" cy="2583815"/>
            <wp:effectExtent l="0" t="0" r="6350" b="698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47"/>
                    <a:stretch>
                      <a:fillRect/>
                    </a:stretch>
                  </pic:blipFill>
                  <pic:spPr>
                    <a:xfrm>
                      <a:off x="0" y="0"/>
                      <a:ext cx="5266690" cy="2583815"/>
                    </a:xfrm>
                    <a:prstGeom prst="rect">
                      <a:avLst/>
                    </a:prstGeom>
                    <a:noFill/>
                    <a:ln>
                      <a:noFill/>
                    </a:ln>
                  </pic:spPr>
                </pic:pic>
              </a:graphicData>
            </a:graphic>
          </wp:inline>
        </w:drawing>
      </w:r>
    </w:p>
    <w:p>
      <w:pPr>
        <w:jc w:val="right"/>
        <w:rPr>
          <w:rFonts w:hint="eastAsia" w:eastAsiaTheme="minorEastAsia"/>
          <w:lang w:eastAsia="zh-CN"/>
        </w:rPr>
      </w:pPr>
    </w:p>
    <w:p>
      <w:pPr>
        <w:rPr>
          <w:rFonts w:hint="default" w:eastAsiaTheme="minorEastAsia"/>
          <w:lang w:val="en-US" w:eastAsia="zh-CN"/>
        </w:rPr>
      </w:pPr>
      <w:r>
        <w:rPr>
          <w:rFonts w:hint="eastAsia"/>
          <w:lang w:val="en-US" w:eastAsia="zh-CN"/>
        </w:rPr>
        <w:t>如图所示：找到红色图框添加拼接所需要的数量，例如：2X2拼接墙  3X3拼接墙，X:代表横坐标    Y：代表纵坐标</w:t>
      </w:r>
    </w:p>
    <w:p>
      <w:pPr>
        <w:rPr>
          <w:rFonts w:hint="eastAsia" w:eastAsiaTheme="minorEastAsia"/>
          <w:lang w:eastAsia="zh-CN"/>
        </w:rPr>
      </w:pPr>
    </w:p>
    <w:p>
      <w:pPr>
        <w:rPr>
          <w:rFonts w:hint="eastAsia" w:eastAsiaTheme="minorEastAsia"/>
          <w:lang w:eastAsia="zh-CN"/>
        </w:rPr>
      </w:pPr>
      <w:r>
        <w:drawing>
          <wp:inline distT="0" distB="0" distL="114300" distR="114300">
            <wp:extent cx="5266690" cy="2583815"/>
            <wp:effectExtent l="0" t="0" r="6350" b="698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48"/>
                    <a:stretch>
                      <a:fillRect/>
                    </a:stretch>
                  </pic:blipFill>
                  <pic:spPr>
                    <a:xfrm>
                      <a:off x="0" y="0"/>
                      <a:ext cx="5266690" cy="2583815"/>
                    </a:xfrm>
                    <a:prstGeom prst="rect">
                      <a:avLst/>
                    </a:prstGeom>
                    <a:noFill/>
                    <a:ln>
                      <a:noFill/>
                    </a:ln>
                  </pic:spPr>
                </pic:pic>
              </a:graphicData>
            </a:graphic>
          </wp:inline>
        </w:drawing>
      </w:r>
    </w:p>
    <w:p>
      <w:pPr>
        <w:rPr>
          <w:rFonts w:hint="eastAsia" w:eastAsiaTheme="minorEastAsia"/>
          <w:lang w:eastAsia="zh-CN"/>
        </w:rPr>
      </w:pPr>
      <w:r>
        <w:rPr>
          <w:rFonts w:hint="eastAsia"/>
          <w:lang w:val="en-US" w:eastAsia="zh-CN"/>
        </w:rPr>
        <w:t>选择所需要的输出拼接拉下来，到框中所选的区域根据现场的实际要求来做调整</w:t>
      </w:r>
    </w:p>
    <w:p>
      <w:pPr>
        <w:rPr>
          <w:rFonts w:hint="default" w:eastAsiaTheme="minorEastAsia"/>
          <w:lang w:val="en-US" w:eastAsia="zh-CN"/>
        </w:rPr>
      </w:pPr>
      <w:r>
        <w:rPr>
          <w:rFonts w:hint="eastAsia"/>
          <w:lang w:val="en-US" w:eastAsia="zh-CN"/>
        </w:rPr>
        <w:t>例如如图所示:  2X2的拼接拼接墙就做好了</w:t>
      </w:r>
    </w:p>
    <w:p>
      <w:pPr>
        <w:rPr>
          <w:rFonts w:hint="eastAsia" w:eastAsiaTheme="minorEastAsia"/>
          <w:lang w:eastAsia="zh-CN"/>
        </w:rPr>
      </w:pPr>
      <w:r>
        <w:drawing>
          <wp:inline distT="0" distB="0" distL="114300" distR="114300">
            <wp:extent cx="5266690" cy="2583815"/>
            <wp:effectExtent l="0" t="0" r="6350" b="6985"/>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pic:cNvPicPr>
                  </pic:nvPicPr>
                  <pic:blipFill>
                    <a:blip r:embed="rId49"/>
                    <a:stretch>
                      <a:fillRect/>
                    </a:stretch>
                  </pic:blipFill>
                  <pic:spPr>
                    <a:xfrm>
                      <a:off x="0" y="0"/>
                      <a:ext cx="5266690" cy="2583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r>
        <w:drawing>
          <wp:anchor distT="0" distB="0" distL="114300" distR="114300" simplePos="0" relativeHeight="251679744" behindDoc="0" locked="0" layoutInCell="1" allowOverlap="1">
            <wp:simplePos x="0" y="0"/>
            <wp:positionH relativeFrom="column">
              <wp:posOffset>22860</wp:posOffset>
            </wp:positionH>
            <wp:positionV relativeFrom="paragraph">
              <wp:posOffset>381000</wp:posOffset>
            </wp:positionV>
            <wp:extent cx="5266690" cy="2583815"/>
            <wp:effectExtent l="0" t="0" r="6350" b="698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50"/>
                    <a:stretch>
                      <a:fillRect/>
                    </a:stretch>
                  </pic:blipFill>
                  <pic:spPr>
                    <a:xfrm>
                      <a:off x="0" y="0"/>
                      <a:ext cx="5266690" cy="2583815"/>
                    </a:xfrm>
                    <a:prstGeom prst="rect">
                      <a:avLst/>
                    </a:prstGeom>
                    <a:noFill/>
                    <a:ln>
                      <a:noFill/>
                    </a:ln>
                  </pic:spPr>
                </pic:pic>
              </a:graphicData>
            </a:graphic>
          </wp:anchor>
        </w:drawing>
      </w:r>
      <w:r>
        <w:rPr>
          <w:rFonts w:hint="eastAsia"/>
          <w:lang w:val="en-US" w:eastAsia="zh-CN"/>
        </w:rPr>
        <w:t>如图所示：“删除”1可以取消拼接模式，只是删除第一个拼接墙，如果多个需要取消则需要多次“删除”</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outlineLvl w:val="1"/>
      </w:pPr>
      <w:r>
        <w:rPr>
          <w:rFonts w:hint="eastAsia" w:asciiTheme="minorEastAsia" w:hAnsiTheme="minorEastAsia" w:cstheme="minorEastAsia"/>
          <w:b/>
          <w:bCs/>
          <w:szCs w:val="21"/>
        </w:rPr>
        <w:t>7.</w:t>
      </w:r>
      <w:r>
        <w:rPr>
          <w:rFonts w:hint="eastAsia" w:asciiTheme="minorEastAsia" w:hAnsiTheme="minorEastAsia" w:cstheme="minorEastAsia"/>
          <w:b/>
          <w:bCs/>
          <w:szCs w:val="21"/>
          <w:lang w:val="en-US" w:eastAsia="zh-CN"/>
        </w:rPr>
        <w:t>4</w:t>
      </w:r>
      <w:r>
        <w:rPr>
          <w:rFonts w:hint="eastAsia" w:asciiTheme="minorEastAsia" w:hAnsiTheme="minorEastAsia" w:cstheme="minorEastAsia"/>
          <w:b/>
          <w:bCs/>
          <w:szCs w:val="21"/>
        </w:rPr>
        <w:t xml:space="preserve"> 中控命令操作</w:t>
      </w:r>
    </w:p>
    <w:p>
      <w:r>
        <w:rPr>
          <w:rFonts w:hint="eastAsia"/>
        </w:rPr>
        <w:t xml:space="preserve">      RS232通信协议及中控指令代码说明：</w:t>
      </w:r>
      <w:r>
        <w:rPr>
          <w:rFonts w:hint="eastAsia"/>
          <w:lang w:eastAsia="zh-CN"/>
        </w:rPr>
        <w:t>（tcp是5000，udp是4000）</w:t>
      </w:r>
      <w:r>
        <w:rPr>
          <w:rFonts w:hint="eastAsia"/>
        </w:rPr>
        <w:t xml:space="preserve"> </w:t>
      </w:r>
    </w:p>
    <w:p>
      <w:pPr>
        <w:ind w:firstLine="630" w:firstLineChars="300"/>
      </w:pPr>
      <w:r>
        <w:rPr>
          <w:rFonts w:hint="eastAsia"/>
        </w:rPr>
        <w:t>采用直连线（</w:t>
      </w:r>
      <w:r>
        <w:rPr>
          <w:rFonts w:hint="eastAsia"/>
          <w:lang w:eastAsia="zh-CN"/>
        </w:rPr>
        <w:t>也可</w:t>
      </w:r>
      <w:r>
        <w:rPr>
          <w:rFonts w:hint="eastAsia"/>
        </w:rPr>
        <w:t>通过USB-RS232转换线直接插入矩阵串口进行控制）</w:t>
      </w:r>
    </w:p>
    <w:p>
      <w:pPr>
        <w:ind w:firstLine="630" w:firstLineChars="300"/>
      </w:pPr>
      <w:r>
        <w:rPr>
          <w:rFonts w:hint="eastAsia"/>
        </w:rPr>
        <w:t>通信协议：（波特率115200，数据位 8，停止位 1，校验位 无）</w:t>
      </w:r>
    </w:p>
    <w:tbl>
      <w:tblPr>
        <w:tblStyle w:val="7"/>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50"/>
        <w:gridCol w:w="24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shd w:val="clear" w:color="auto" w:fill="auto"/>
          </w:tcPr>
          <w:p>
            <w:pPr>
              <w:jc w:val="center"/>
              <w:rPr>
                <w:b/>
              </w:rPr>
            </w:pPr>
            <w:r>
              <w:rPr>
                <w:rFonts w:hint="eastAsia"/>
                <w:b/>
              </w:rPr>
              <w:t>类型</w:t>
            </w:r>
          </w:p>
        </w:tc>
        <w:tc>
          <w:tcPr>
            <w:tcW w:w="1250" w:type="dxa"/>
            <w:shd w:val="clear" w:color="auto" w:fill="auto"/>
          </w:tcPr>
          <w:p>
            <w:pPr>
              <w:jc w:val="center"/>
              <w:rPr>
                <w:b/>
              </w:rPr>
            </w:pPr>
            <w:r>
              <w:rPr>
                <w:rFonts w:hint="eastAsia"/>
                <w:b/>
              </w:rPr>
              <w:t>控制指令</w:t>
            </w:r>
          </w:p>
        </w:tc>
        <w:tc>
          <w:tcPr>
            <w:tcW w:w="2400" w:type="dxa"/>
            <w:shd w:val="clear" w:color="auto" w:fill="auto"/>
          </w:tcPr>
          <w:p>
            <w:pPr>
              <w:jc w:val="center"/>
              <w:rPr>
                <w:rFonts w:hint="eastAsia" w:eastAsiaTheme="minorEastAsia"/>
                <w:b/>
                <w:lang w:val="en-US" w:eastAsia="zh-CN"/>
              </w:rPr>
            </w:pPr>
            <w:r>
              <w:rPr>
                <w:rFonts w:hint="eastAsia"/>
                <w:b/>
                <w:lang w:val="en-US" w:eastAsia="zh-CN"/>
              </w:rPr>
              <w:t>说明</w:t>
            </w:r>
          </w:p>
        </w:tc>
        <w:tc>
          <w:tcPr>
            <w:tcW w:w="4206" w:type="dxa"/>
            <w:shd w:val="clear" w:color="auto" w:fill="auto"/>
          </w:tcPr>
          <w:p>
            <w:pPr>
              <w:jc w:val="center"/>
              <w:rPr>
                <w:b/>
              </w:rPr>
            </w:pPr>
            <w:r>
              <w:rPr>
                <w:rFonts w:hint="eastAsia"/>
                <w:b/>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shd w:val="clear" w:color="auto" w:fill="auto"/>
            <w:vAlign w:val="center"/>
          </w:tcPr>
          <w:p>
            <w:pPr>
              <w:jc w:val="center"/>
              <w:rPr>
                <w:b/>
                <w:sz w:val="24"/>
              </w:rPr>
            </w:pPr>
          </w:p>
          <w:p>
            <w:pPr>
              <w:jc w:val="center"/>
              <w:rPr>
                <w:b/>
                <w:sz w:val="24"/>
              </w:rPr>
            </w:pPr>
          </w:p>
          <w:p>
            <w:pPr>
              <w:jc w:val="center"/>
              <w:rPr>
                <w:b/>
                <w:sz w:val="24"/>
              </w:rPr>
            </w:pPr>
            <w:r>
              <w:rPr>
                <w:rFonts w:hint="eastAsia"/>
                <w:b/>
                <w:sz w:val="24"/>
              </w:rPr>
              <w:t>操</w:t>
            </w:r>
          </w:p>
          <w:p>
            <w:pPr>
              <w:jc w:val="center"/>
              <w:rPr>
                <w:b/>
                <w:sz w:val="24"/>
              </w:rPr>
            </w:pPr>
            <w:r>
              <w:rPr>
                <w:rFonts w:hint="eastAsia"/>
                <w:b/>
                <w:sz w:val="24"/>
              </w:rPr>
              <w:t>作</w:t>
            </w:r>
          </w:p>
          <w:p>
            <w:pPr>
              <w:jc w:val="center"/>
              <w:rPr>
                <w:b/>
                <w:sz w:val="24"/>
              </w:rPr>
            </w:pPr>
            <w:r>
              <w:rPr>
                <w:rFonts w:hint="eastAsia"/>
                <w:b/>
                <w:sz w:val="24"/>
              </w:rPr>
              <w:t>指</w:t>
            </w:r>
          </w:p>
          <w:p>
            <w:pPr>
              <w:jc w:val="center"/>
            </w:pPr>
            <w:r>
              <w:rPr>
                <w:rFonts w:hint="eastAsia"/>
                <w:b/>
                <w:sz w:val="24"/>
              </w:rPr>
              <w:t>令</w:t>
            </w:r>
          </w:p>
        </w:tc>
        <w:tc>
          <w:tcPr>
            <w:tcW w:w="1250" w:type="dxa"/>
            <w:shd w:val="clear" w:color="auto" w:fill="auto"/>
            <w:vAlign w:val="center"/>
          </w:tcPr>
          <w:p>
            <w:pPr>
              <w:jc w:val="center"/>
            </w:pPr>
            <w:r>
              <w:rPr>
                <w:rFonts w:hint="eastAsia"/>
                <w:lang w:val="en-US" w:eastAsia="zh-CN"/>
              </w:rPr>
              <w:t>Y</w:t>
            </w:r>
            <w:r>
              <w:rPr>
                <w:rFonts w:hint="eastAsia"/>
              </w:rPr>
              <w:t>All.</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rPr>
              <w:t>将</w:t>
            </w:r>
            <w:r>
              <w:rPr>
                <w:rFonts w:hint="eastAsia"/>
                <w:lang w:val="en-US" w:eastAsia="zh-CN"/>
              </w:rPr>
              <w:t>Y</w:t>
            </w:r>
            <w:r>
              <w:rPr>
                <w:rFonts w:hint="eastAsia"/>
              </w:rPr>
              <w:t>路的输入切换到所有路输出</w:t>
            </w:r>
            <w:r>
              <w:rPr>
                <w:rFonts w:hint="eastAsia"/>
                <w:lang w:val="en-US" w:eastAsia="zh-CN"/>
              </w:rPr>
              <w:t>;</w:t>
            </w:r>
          </w:p>
          <w:p>
            <w:pPr>
              <w:jc w:val="center"/>
              <w:rPr>
                <w:rFonts w:hint="eastAsia" w:eastAsiaTheme="minorEastAsia"/>
                <w:lang w:val="en-US" w:eastAsia="zh-CN"/>
              </w:rPr>
            </w:pPr>
            <w:r>
              <w:rPr>
                <w:rFonts w:hint="eastAsia"/>
                <w:lang w:val="en-US" w:eastAsia="zh-CN"/>
              </w:rPr>
              <w:t>例：“1ALL.”表示将第一路输入切换到所有路输出。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All1.</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设置为所有通道一一对应，如：1-&gt;1，2-&gt;2，3-&gt;3……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eastAsia="zh-CN"/>
              </w:rPr>
            </w:pPr>
            <w:r>
              <w:rPr>
                <w:rFonts w:hint="eastAsia"/>
                <w:lang w:val="en-US" w:eastAsia="zh-CN"/>
              </w:rPr>
              <w:t>Z=1,2,3,4......</w:t>
            </w:r>
          </w:p>
        </w:tc>
        <w:tc>
          <w:tcPr>
            <w:tcW w:w="4206" w:type="dxa"/>
            <w:shd w:val="clear" w:color="auto" w:fill="auto"/>
          </w:tcPr>
          <w:p>
            <w:pPr>
              <w:jc w:val="center"/>
              <w:rPr>
                <w:rFonts w:hint="eastAsia"/>
                <w:lang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路输出</w:t>
            </w:r>
            <w:r>
              <w:rPr>
                <w:rFonts w:hint="eastAsia"/>
                <w:lang w:eastAsia="zh-CN"/>
              </w:rPr>
              <w:t>；</w:t>
            </w:r>
          </w:p>
          <w:p>
            <w:pPr>
              <w:jc w:val="center"/>
              <w:rPr>
                <w:rFonts w:hint="eastAsia"/>
                <w:lang w:eastAsia="zh-CN"/>
              </w:rPr>
            </w:pPr>
            <w:r>
              <w:rPr>
                <w:rFonts w:hint="eastAsia"/>
                <w:lang w:val="en-US" w:eastAsia="zh-CN"/>
              </w:rPr>
              <w:t>例：“1X2.”表示将第一路输入切换到第二路输出。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&amp;</w:t>
            </w:r>
            <w:r>
              <w:rPr>
                <w:rFonts w:hint="eastAsia"/>
                <w:lang w:val="en-US" w:eastAsia="zh-CN"/>
              </w:rPr>
              <w:t>Q</w:t>
            </w:r>
            <w:r>
              <w:rPr>
                <w:rFonts w:hint="eastAsia"/>
              </w:rPr>
              <w:t>&amp;</w:t>
            </w:r>
            <w:r>
              <w:rPr>
                <w:rFonts w:hint="eastAsia"/>
                <w:lang w:val="en-US" w:eastAsia="zh-CN"/>
              </w:rPr>
              <w:t>W</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val="en-US" w:eastAsia="zh-CN"/>
              </w:rPr>
            </w:pPr>
            <w:r>
              <w:rPr>
                <w:rFonts w:hint="eastAsia"/>
                <w:lang w:val="en-US" w:eastAsia="zh-CN"/>
              </w:rPr>
              <w:t>Z=1,2,3,4......</w:t>
            </w:r>
          </w:p>
          <w:p>
            <w:pPr>
              <w:jc w:val="left"/>
              <w:rPr>
                <w:rFonts w:hint="eastAsia"/>
                <w:lang w:val="en-US" w:eastAsia="zh-CN"/>
              </w:rPr>
            </w:pPr>
            <w:r>
              <w:rPr>
                <w:rFonts w:hint="eastAsia"/>
                <w:lang w:val="en-US" w:eastAsia="zh-CN"/>
              </w:rPr>
              <w:t>Q=1,2,3,4......</w:t>
            </w:r>
          </w:p>
          <w:p>
            <w:pPr>
              <w:jc w:val="left"/>
              <w:rPr>
                <w:rFonts w:hint="eastAsia"/>
                <w:lang w:val="en-US"/>
              </w:rPr>
            </w:pPr>
            <w:r>
              <w:rPr>
                <w:rFonts w:hint="eastAsia"/>
                <w:lang w:val="en-US" w:eastAsia="zh-CN"/>
              </w:rPr>
              <w:t>W=1,2,3,4......</w:t>
            </w:r>
          </w:p>
        </w:tc>
        <w:tc>
          <w:tcPr>
            <w:tcW w:w="4206" w:type="dxa"/>
            <w:shd w:val="clear" w:color="auto" w:fill="auto"/>
          </w:tcPr>
          <w:p>
            <w:pPr>
              <w:jc w:val="center"/>
              <w:rPr>
                <w:rFonts w:hint="eastAsia" w:eastAsiaTheme="minorEastAsia"/>
                <w:lang w:val="en-US"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w:t>
            </w:r>
            <w:r>
              <w:rPr>
                <w:rFonts w:hint="eastAsia"/>
                <w:lang w:val="en-US" w:eastAsia="zh-CN"/>
              </w:rPr>
              <w:t>Q</w:t>
            </w:r>
            <w:r>
              <w:rPr>
                <w:rFonts w:hint="eastAsia"/>
              </w:rPr>
              <w:t>，</w:t>
            </w:r>
            <w:r>
              <w:rPr>
                <w:rFonts w:hint="eastAsia"/>
                <w:lang w:val="en-US" w:eastAsia="zh-CN"/>
              </w:rPr>
              <w:t>W</w:t>
            </w:r>
            <w:r>
              <w:rPr>
                <w:rFonts w:hint="eastAsia"/>
              </w:rPr>
              <w:t>路输出</w:t>
            </w:r>
            <w:r>
              <w:rPr>
                <w:rFonts w:hint="eastAsia"/>
                <w:lang w:val="en-US" w:eastAsia="zh-CN"/>
              </w:rPr>
              <w:t>;</w:t>
            </w:r>
          </w:p>
          <w:p>
            <w:pPr>
              <w:jc w:val="center"/>
              <w:rPr>
                <w:rFonts w:hint="eastAsia"/>
              </w:rPr>
            </w:pPr>
            <w:r>
              <w:rPr>
                <w:rFonts w:hint="eastAsia"/>
                <w:lang w:val="en-US" w:eastAsia="zh-CN"/>
              </w:rPr>
              <w:t>例：“1X2&amp;3&amp;4.”表示将第一路输入切换到第2,3,4路输出。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Save</w:t>
            </w:r>
            <w:r>
              <w:rPr>
                <w:rFonts w:hint="eastAsia"/>
                <w:lang w:val="en-US" w:eastAsia="zh-CN"/>
              </w:rPr>
              <w:t>Y</w:t>
            </w:r>
            <w:r>
              <w:rPr>
                <w:rFonts w:hint="eastAsia"/>
              </w:rPr>
              <w:t>.</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保存当前状态到第Y存储单元</w:t>
            </w:r>
            <w:r>
              <w:rPr>
                <w:rFonts w:hint="eastAsia"/>
                <w:lang w:eastAsia="zh-CN"/>
              </w:rPr>
              <w:t>；</w:t>
            </w:r>
          </w:p>
          <w:p>
            <w:pPr>
              <w:jc w:val="center"/>
              <w:rPr>
                <w:rFonts w:hint="eastAsia"/>
                <w:lang w:eastAsia="zh-CN"/>
              </w:rPr>
            </w:pPr>
            <w:r>
              <w:rPr>
                <w:rFonts w:hint="eastAsia"/>
                <w:lang w:val="en-US" w:eastAsia="zh-CN"/>
              </w:rPr>
              <w:t>例：“</w:t>
            </w:r>
            <w:r>
              <w:rPr>
                <w:rFonts w:hint="eastAsia"/>
              </w:rPr>
              <w:t>Save</w:t>
            </w:r>
            <w:r>
              <w:rPr>
                <w:rFonts w:hint="eastAsia"/>
                <w:lang w:val="en-US" w:eastAsia="zh-CN"/>
              </w:rPr>
              <w:t>2</w:t>
            </w:r>
            <w:r>
              <w:rPr>
                <w:rFonts w:hint="eastAsia"/>
              </w:rPr>
              <w:t>.</w:t>
            </w:r>
            <w:r>
              <w:rPr>
                <w:rFonts w:hint="eastAsia"/>
                <w:lang w:val="en-US" w:eastAsia="zh-CN"/>
              </w:rPr>
              <w:t>”表示保存当前场景（状态）到第2储存单元。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RecallY.</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调用第Y存储单元的输入输出切换状态</w:t>
            </w:r>
            <w:r>
              <w:rPr>
                <w:rFonts w:hint="eastAsia"/>
                <w:lang w:eastAsia="zh-CN"/>
              </w:rPr>
              <w:t>；</w:t>
            </w:r>
          </w:p>
          <w:p>
            <w:pPr>
              <w:jc w:val="center"/>
              <w:rPr>
                <w:rFonts w:hint="eastAsia"/>
                <w:lang w:val="en-US" w:eastAsia="zh-CN"/>
              </w:rPr>
            </w:pPr>
            <w:r>
              <w:rPr>
                <w:rFonts w:hint="eastAsia"/>
                <w:lang w:val="en-US" w:eastAsia="zh-CN"/>
              </w:rPr>
              <w:t>例：“</w:t>
            </w:r>
            <w:r>
              <w:rPr>
                <w:rFonts w:hint="eastAsia"/>
              </w:rPr>
              <w:t>Recall</w:t>
            </w:r>
            <w:r>
              <w:rPr>
                <w:rFonts w:hint="eastAsia"/>
                <w:lang w:val="en-US" w:eastAsia="zh-CN"/>
              </w:rPr>
              <w:t>2</w:t>
            </w:r>
            <w:r>
              <w:rPr>
                <w:rFonts w:hint="eastAsia"/>
              </w:rPr>
              <w:t>.</w:t>
            </w:r>
            <w:r>
              <w:rPr>
                <w:rFonts w:hint="eastAsia"/>
                <w:lang w:val="en-US" w:eastAsia="zh-CN"/>
              </w:rPr>
              <w:t>”表示调用第2储存单元的输入输出切换状态（场景）。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BeepON.</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开启蜂鸣器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BeepOFF.</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关闭蜂鸣器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rPr>
                <w:rFonts w:hint="eastAsia" w:eastAsiaTheme="minorEastAsia"/>
                <w:lang w:val="en-US" w:eastAsia="zh-CN"/>
              </w:rPr>
            </w:pPr>
            <w:r>
              <w:rPr>
                <w:rFonts w:hint="eastAsia"/>
                <w:lang w:val="en-US" w:eastAsia="zh-CN"/>
              </w:rPr>
              <w:t>Y?.</w:t>
            </w:r>
          </w:p>
        </w:tc>
        <w:tc>
          <w:tcPr>
            <w:tcW w:w="2400" w:type="dxa"/>
            <w:shd w:val="clear" w:color="auto" w:fill="auto"/>
          </w:tcPr>
          <w:p>
            <w:pPr>
              <w:jc w:val="both"/>
              <w:rPr>
                <w:rFonts w:hint="eastAsia" w:eastAsiaTheme="minorEastAsia"/>
                <w:lang w:val="en-US" w:eastAsia="zh-CN"/>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lang w:val="en-US" w:eastAsia="zh-CN"/>
              </w:rPr>
              <w:t>查询输入通道相应的输出;</w:t>
            </w:r>
          </w:p>
          <w:p>
            <w:pPr>
              <w:jc w:val="center"/>
              <w:rPr>
                <w:rFonts w:hint="eastAsia"/>
                <w:lang w:val="en-US" w:eastAsia="zh-CN"/>
              </w:rPr>
            </w:pPr>
            <w:r>
              <w:rPr>
                <w:rFonts w:hint="eastAsia"/>
                <w:lang w:val="en-US" w:eastAsia="zh-CN"/>
              </w:rPr>
              <w:t xml:space="preserve">“1？.”表示查询输入1（改为2表示查询输入2），会返加1x1&amp;2&amp;3. </w:t>
            </w:r>
          </w:p>
          <w:p>
            <w:pPr>
              <w:jc w:val="center"/>
              <w:rPr>
                <w:rFonts w:hint="eastAsia" w:eastAsiaTheme="minorEastAsia"/>
                <w:lang w:val="en-US" w:eastAsia="zh-CN"/>
              </w:rPr>
            </w:pPr>
            <w:r>
              <w:rPr>
                <w:rFonts w:hint="eastAsia"/>
                <w:lang w:val="en-US" w:eastAsia="zh-CN"/>
              </w:rPr>
              <w:t>x的后面表示对应的输出通道，有多少个都会有&amp;符号相连）；</w:t>
            </w:r>
          </w:p>
        </w:tc>
      </w:tr>
    </w:tbl>
    <w:p>
      <w:pPr>
        <w:spacing w:before="156" w:beforeLines="50"/>
        <w:ind w:left="1260" w:hanging="1260" w:hangingChars="600"/>
        <w:rPr>
          <w:rFonts w:hint="eastAsia" w:eastAsiaTheme="minorEastAsia"/>
          <w:b w:val="0"/>
          <w:bCs w:val="0"/>
          <w:color w:val="auto"/>
          <w:lang w:eastAsia="zh-CN"/>
        </w:rPr>
      </w:pPr>
      <w:r>
        <w:rPr>
          <w:rFonts w:hint="eastAsia"/>
          <w:color w:val="FF0000"/>
        </w:rPr>
        <w:t xml:space="preserve"> </w:t>
      </w:r>
      <w:r>
        <w:rPr>
          <w:rFonts w:hint="eastAsia"/>
          <w:b w:val="0"/>
          <w:bCs w:val="0"/>
          <w:color w:val="FF0000"/>
        </w:rPr>
        <w:t xml:space="preserve">  </w:t>
      </w:r>
      <w:r>
        <w:rPr>
          <w:rFonts w:hint="eastAsia"/>
          <w:b w:val="0"/>
          <w:bCs w:val="0"/>
          <w:color w:val="auto"/>
        </w:rPr>
        <w:t>备注：1、</w:t>
      </w:r>
      <w:r>
        <w:rPr>
          <w:rFonts w:hint="eastAsia"/>
          <w:b w:val="0"/>
          <w:bCs w:val="0"/>
          <w:color w:val="auto"/>
          <w:lang w:val="en-US" w:eastAsia="zh-CN"/>
        </w:rPr>
        <w:t>Y，Z</w:t>
      </w:r>
      <w:r>
        <w:rPr>
          <w:rFonts w:hint="eastAsia"/>
          <w:b w:val="0"/>
          <w:bCs w:val="0"/>
          <w:color w:val="auto"/>
        </w:rPr>
        <w:t>为输入输出路数，根据所控矩阵而定，如所控矩阵</w:t>
      </w:r>
      <w:r>
        <w:rPr>
          <w:rFonts w:hint="eastAsia"/>
          <w:b w:val="0"/>
          <w:bCs w:val="0"/>
          <w:color w:val="auto"/>
          <w:lang w:eastAsia="zh-CN"/>
        </w:rPr>
        <w:t>为</w:t>
      </w:r>
      <w:r>
        <w:rPr>
          <w:rFonts w:hint="eastAsia"/>
          <w:b w:val="0"/>
          <w:bCs w:val="0"/>
          <w:color w:val="auto"/>
          <w:lang w:val="en-US" w:eastAsia="zh-CN"/>
        </w:rPr>
        <w:t>9进9出</w:t>
      </w:r>
      <w:r>
        <w:rPr>
          <w:rFonts w:hint="eastAsia"/>
          <w:b w:val="0"/>
          <w:bCs w:val="0"/>
          <w:color w:val="auto"/>
        </w:rPr>
        <w:t>矩阵，则它们的有效范围为1-</w:t>
      </w:r>
      <w:r>
        <w:rPr>
          <w:b w:val="0"/>
          <w:bCs w:val="0"/>
          <w:color w:val="auto"/>
        </w:rPr>
        <w:t>9</w:t>
      </w:r>
      <w:r>
        <w:rPr>
          <w:rFonts w:hint="eastAsia"/>
          <w:b w:val="0"/>
          <w:bCs w:val="0"/>
          <w:color w:val="auto"/>
        </w:rPr>
        <w:t>，如超出范围，则当做命令输入错误处理</w:t>
      </w:r>
      <w:r>
        <w:rPr>
          <w:rFonts w:hint="eastAsia"/>
          <w:b w:val="0"/>
          <w:bCs w:val="0"/>
          <w:color w:val="auto"/>
          <w:lang w:eastAsia="zh-CN"/>
        </w:rPr>
        <w:t>；</w:t>
      </w:r>
    </w:p>
    <w:p>
      <w:pPr>
        <w:numPr>
          <w:ilvl w:val="0"/>
          <w:numId w:val="4"/>
        </w:numPr>
        <w:ind w:left="945" w:leftChars="0" w:firstLine="0" w:firstLineChars="0"/>
        <w:rPr>
          <w:rFonts w:hint="eastAsia"/>
          <w:b w:val="0"/>
          <w:bCs w:val="0"/>
          <w:color w:val="auto"/>
          <w:lang w:eastAsia="zh-CN"/>
        </w:rPr>
      </w:pPr>
      <w:r>
        <w:rPr>
          <w:rFonts w:hint="eastAsia"/>
          <w:b w:val="0"/>
          <w:bCs w:val="0"/>
          <w:color w:val="auto"/>
        </w:rPr>
        <w:t>每条指令</w:t>
      </w:r>
      <w:r>
        <w:rPr>
          <w:rFonts w:hint="eastAsia"/>
          <w:b w:val="0"/>
          <w:bCs w:val="0"/>
          <w:color w:val="auto"/>
          <w:lang w:eastAsia="zh-CN"/>
        </w:rPr>
        <w:t>最后面</w:t>
      </w:r>
      <w:r>
        <w:rPr>
          <w:rFonts w:hint="eastAsia"/>
          <w:b w:val="0"/>
          <w:bCs w:val="0"/>
          <w:color w:val="auto"/>
        </w:rPr>
        <w:t>的</w:t>
      </w:r>
      <w:r>
        <w:rPr>
          <w:rFonts w:hint="eastAsia"/>
          <w:b w:val="0"/>
          <w:bCs w:val="0"/>
          <w:color w:val="auto"/>
          <w:lang w:eastAsia="zh-CN"/>
        </w:rPr>
        <w:t>英文小数点“</w:t>
      </w:r>
      <w:r>
        <w:rPr>
          <w:rFonts w:hint="eastAsia"/>
          <w:b w:val="0"/>
          <w:bCs w:val="0"/>
          <w:color w:val="auto"/>
          <w:lang w:val="en-US" w:eastAsia="zh-CN"/>
        </w:rPr>
        <w:t>.</w:t>
      </w:r>
      <w:r>
        <w:rPr>
          <w:rFonts w:hint="eastAsia"/>
          <w:b w:val="0"/>
          <w:bCs w:val="0"/>
          <w:color w:val="auto"/>
          <w:lang w:eastAsia="zh-CN"/>
        </w:rPr>
        <w:t>”是</w:t>
      </w:r>
      <w:r>
        <w:rPr>
          <w:rFonts w:hint="eastAsia"/>
          <w:b w:val="0"/>
          <w:bCs w:val="0"/>
          <w:color w:val="auto"/>
        </w:rPr>
        <w:t>结尾符不能漏</w:t>
      </w:r>
      <w:r>
        <w:rPr>
          <w:rFonts w:hint="eastAsia"/>
          <w:b w:val="0"/>
          <w:bCs w:val="0"/>
          <w:color w:val="auto"/>
          <w:lang w:eastAsia="zh-CN"/>
        </w:rPr>
        <w:t>。</w:t>
      </w:r>
    </w:p>
    <w:p>
      <w:pPr>
        <w:numPr>
          <w:ilvl w:val="0"/>
          <w:numId w:val="4"/>
        </w:numPr>
        <w:ind w:left="945" w:leftChars="0" w:firstLine="0" w:firstLineChars="0"/>
        <w:rPr>
          <w:rFonts w:hint="eastAsia"/>
          <w:b w:val="0"/>
          <w:bCs w:val="0"/>
          <w:color w:val="auto"/>
          <w:lang w:eastAsia="zh-CN"/>
        </w:rPr>
      </w:pPr>
      <w:r>
        <w:rPr>
          <w:rFonts w:hint="eastAsia"/>
          <w:b w:val="0"/>
          <w:bCs w:val="0"/>
          <w:color w:val="auto"/>
          <w:lang w:val="en-US" w:eastAsia="zh-CN"/>
        </w:rPr>
        <w:t>Y</w:t>
      </w:r>
      <w:r>
        <w:rPr>
          <w:rFonts w:hint="eastAsia"/>
          <w:b w:val="0"/>
          <w:bCs w:val="0"/>
          <w:color w:val="auto"/>
          <w:lang w:eastAsia="zh-CN"/>
        </w:rPr>
        <w:t>路输入切换到</w:t>
      </w:r>
      <w:r>
        <w:rPr>
          <w:rFonts w:hint="eastAsia"/>
          <w:b w:val="0"/>
          <w:bCs w:val="0"/>
          <w:color w:val="auto"/>
          <w:lang w:val="en-US" w:eastAsia="zh-CN"/>
        </w:rPr>
        <w:t>Z</w:t>
      </w:r>
      <w:r>
        <w:rPr>
          <w:rFonts w:hint="eastAsia"/>
          <w:b w:val="0"/>
          <w:bCs w:val="0"/>
          <w:color w:val="auto"/>
          <w:lang w:eastAsia="zh-CN"/>
        </w:rPr>
        <w:t>路输出之间的“</w:t>
      </w:r>
      <w:r>
        <w:rPr>
          <w:rFonts w:hint="eastAsia"/>
          <w:b w:val="0"/>
          <w:bCs w:val="0"/>
          <w:color w:val="auto"/>
          <w:lang w:val="en-US" w:eastAsia="zh-CN"/>
        </w:rPr>
        <w:t>X</w:t>
      </w:r>
      <w:r>
        <w:rPr>
          <w:rFonts w:hint="eastAsia"/>
          <w:b w:val="0"/>
          <w:bCs w:val="0"/>
          <w:color w:val="auto"/>
          <w:lang w:eastAsia="zh-CN"/>
        </w:rPr>
        <w:t>”可以是大小写英文字母“</w:t>
      </w:r>
      <w:r>
        <w:rPr>
          <w:rFonts w:hint="eastAsia"/>
          <w:b w:val="0"/>
          <w:bCs w:val="0"/>
          <w:color w:val="auto"/>
          <w:lang w:val="en-US" w:eastAsia="zh-CN"/>
        </w:rPr>
        <w:t>X</w:t>
      </w:r>
      <w:r>
        <w:rPr>
          <w:rFonts w:hint="eastAsia"/>
          <w:b w:val="0"/>
          <w:bCs w:val="0"/>
          <w:color w:val="auto"/>
          <w:lang w:eastAsia="zh-CN"/>
        </w:rPr>
        <w:t>”</w:t>
      </w:r>
      <w:r>
        <w:rPr>
          <w:rFonts w:hint="eastAsia"/>
          <w:b w:val="0"/>
          <w:bCs w:val="0"/>
          <w:color w:val="auto"/>
          <w:lang w:val="en-US" w:eastAsia="zh-CN"/>
        </w:rPr>
        <w:t>。</w:t>
      </w:r>
    </w:p>
    <w:p>
      <w:pPr>
        <w:rPr>
          <w:b w:val="0"/>
          <w:bCs w:val="0"/>
          <w:color w:val="auto"/>
        </w:rPr>
      </w:pPr>
      <w:r>
        <w:rPr>
          <w:rFonts w:hint="eastAsia"/>
          <w:b w:val="0"/>
          <w:bCs w:val="0"/>
          <w:color w:val="auto"/>
        </w:rPr>
        <w:t xml:space="preserve">         3、</w:t>
      </w:r>
      <w:r>
        <w:rPr>
          <w:rFonts w:hint="eastAsia"/>
          <w:b w:val="0"/>
          <w:bCs w:val="0"/>
          <w:color w:val="auto"/>
          <w:lang w:eastAsia="zh-CN"/>
        </w:rPr>
        <w:t>指令</w:t>
      </w:r>
      <w:r>
        <w:rPr>
          <w:rFonts w:hint="eastAsia"/>
          <w:b w:val="0"/>
          <w:bCs w:val="0"/>
          <w:color w:val="auto"/>
        </w:rPr>
        <w:t>字母不</w:t>
      </w:r>
      <w:r>
        <w:rPr>
          <w:b w:val="0"/>
          <w:bCs w:val="0"/>
          <w:color w:val="auto"/>
        </w:rPr>
        <w:t>分</w:t>
      </w:r>
      <w:r>
        <w:rPr>
          <w:rFonts w:hint="eastAsia"/>
          <w:b w:val="0"/>
          <w:bCs w:val="0"/>
          <w:color w:val="auto"/>
        </w:rPr>
        <w:t>大小写。</w:t>
      </w:r>
    </w:p>
    <w:p>
      <w:pPr>
        <w:rPr>
          <w:rFonts w:hint="eastAsia"/>
          <w:b w:val="0"/>
          <w:bCs w:val="0"/>
          <w:color w:val="auto"/>
        </w:rPr>
      </w:pPr>
      <w:r>
        <w:rPr>
          <w:rFonts w:hint="eastAsia"/>
          <w:b w:val="0"/>
          <w:bCs w:val="0"/>
          <w:color w:val="auto"/>
        </w:rPr>
        <w:t xml:space="preserve">    </w:t>
      </w:r>
      <w:r>
        <w:rPr>
          <w:b w:val="0"/>
          <w:bCs w:val="0"/>
          <w:color w:val="auto"/>
        </w:rPr>
        <w:t xml:space="preserve">     4</w:t>
      </w:r>
      <w:r>
        <w:rPr>
          <w:rFonts w:hint="eastAsia"/>
          <w:b w:val="0"/>
          <w:bCs w:val="0"/>
          <w:color w:val="auto"/>
        </w:rPr>
        <w:t>、切换</w:t>
      </w:r>
      <w:r>
        <w:rPr>
          <w:b w:val="0"/>
          <w:bCs w:val="0"/>
          <w:color w:val="auto"/>
        </w:rPr>
        <w:t>成功将会返回</w:t>
      </w:r>
      <w:r>
        <w:rPr>
          <w:rFonts w:hint="eastAsia"/>
          <w:b w:val="0"/>
          <w:bCs w:val="0"/>
          <w:color w:val="auto"/>
        </w:rPr>
        <w:t>OK.，</w:t>
      </w:r>
      <w:r>
        <w:rPr>
          <w:b w:val="0"/>
          <w:bCs w:val="0"/>
          <w:color w:val="auto"/>
        </w:rPr>
        <w:t>切换失败会返回</w:t>
      </w:r>
      <w:r>
        <w:rPr>
          <w:rFonts w:hint="eastAsia"/>
          <w:b w:val="0"/>
          <w:bCs w:val="0"/>
          <w:color w:val="auto"/>
        </w:rPr>
        <w:t>ERR.</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rPr>
          <w:rFonts w:hint="eastAsia" w:ascii="仿宋" w:hAnsi="仿宋" w:eastAsia="仿宋"/>
          <w:b/>
          <w:bCs/>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jc w:val="right"/>
        <w:textAlignment w:val="auto"/>
        <w:outlineLvl w:val="9"/>
        <w:rPr>
          <w:rFonts w:hint="eastAsia" w:asciiTheme="majorEastAsia" w:hAnsiTheme="majorEastAsia" w:eastAsiaTheme="majorEastAsia" w:cstheme="majorEastAsia"/>
          <w:b/>
          <w:bCs/>
          <w:sz w:val="28"/>
          <w:szCs w:val="28"/>
        </w:rPr>
      </w:pPr>
    </w:p>
    <w:p>
      <w:pPr>
        <w:numPr>
          <w:ilvl w:val="0"/>
          <w:numId w:val="5"/>
        </w:numPr>
        <w:ind w:left="-420" w:leftChars="0" w:firstLine="420" w:firstLineChars="0"/>
        <w:outlineLvl w:val="0"/>
        <w:rPr>
          <w:rFonts w:asciiTheme="majorEastAsia" w:hAnsiTheme="majorEastAsia" w:eastAsiaTheme="majorEastAsia" w:cstheme="majorEastAsia"/>
          <w:b/>
          <w:bCs/>
          <w:szCs w:val="21"/>
        </w:rPr>
      </w:pPr>
      <w:bookmarkStart w:id="47" w:name="_Toc8431"/>
      <w:bookmarkStart w:id="48" w:name="_Toc13315"/>
      <w:r>
        <w:rPr>
          <w:rFonts w:hint="eastAsia" w:asciiTheme="majorEastAsia" w:hAnsiTheme="majorEastAsia" w:eastAsiaTheme="majorEastAsia" w:cstheme="majorEastAsia"/>
          <w:b/>
          <w:bCs/>
          <w:sz w:val="28"/>
          <w:szCs w:val="28"/>
        </w:rPr>
        <w:t>产品常见故障及注意事项</w:t>
      </w:r>
      <w:bookmarkEnd w:id="43"/>
      <w:bookmarkEnd w:id="44"/>
      <w:bookmarkEnd w:id="47"/>
      <w:bookmarkEnd w:id="48"/>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1、长时间带电插拔容易导致产品出现故障，所以插拔板卡要先将设备断电，以防设备出现故障。</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2、插拔板卡时注意不要与旁边的板卡发生碰撞，避免将电路板上的电子元件碰掉，以防出现产品的损坏。</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3、禁止在电源线、信号线、通讯线等线缆上压放物品，禁止对线缆进行踩踏、浸泡、磨损，以防出现漏电、短路的现象。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4、在信号线接口处要将接口上的螺丝拧紧，以防出现因接触不良而导致的黑屏、闪屏，花屏的现象。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5、设备的工作环境要求防尘、防潮，温度要符合产品的工作要求，不能将液体或导电性固体倒进产品内，以防出现产品的损坏。</w:t>
      </w:r>
    </w:p>
    <w:p>
      <w:pPr>
        <w:numPr>
          <w:ilvl w:val="0"/>
          <w:numId w:val="6"/>
        </w:numPr>
        <w:ind w:left="-420" w:leftChars="0" w:firstLine="420" w:firstLineChars="0"/>
        <w:outlineLvl w:val="0"/>
        <w:rPr>
          <w:rFonts w:asciiTheme="majorEastAsia" w:hAnsiTheme="majorEastAsia" w:eastAsiaTheme="majorEastAsia" w:cstheme="majorEastAsia"/>
          <w:b/>
          <w:bCs/>
          <w:sz w:val="28"/>
          <w:szCs w:val="28"/>
        </w:rPr>
      </w:pPr>
      <w:bookmarkStart w:id="49" w:name="_Toc817"/>
      <w:bookmarkStart w:id="50" w:name="_Toc693"/>
      <w:bookmarkStart w:id="51" w:name="_Toc5488"/>
      <w:bookmarkStart w:id="52" w:name="_Toc500861442"/>
      <w:r>
        <w:rPr>
          <w:rFonts w:hint="eastAsia" w:asciiTheme="majorEastAsia" w:hAnsiTheme="majorEastAsia" w:eastAsiaTheme="majorEastAsia" w:cstheme="majorEastAsia"/>
          <w:b/>
          <w:bCs/>
          <w:sz w:val="28"/>
          <w:szCs w:val="28"/>
        </w:rPr>
        <w:t>售后服务</w:t>
      </w:r>
      <w:bookmarkEnd w:id="49"/>
      <w:bookmarkEnd w:id="50"/>
      <w:bookmarkEnd w:id="51"/>
      <w:bookmarkEnd w:id="52"/>
    </w:p>
    <w:p>
      <w:pPr>
        <w:outlineLvl w:val="1"/>
        <w:rPr>
          <w:rFonts w:asciiTheme="minorEastAsia" w:hAnsiTheme="minorEastAsia" w:cstheme="minorEastAsia"/>
          <w:szCs w:val="21"/>
        </w:rPr>
      </w:pPr>
      <w:bookmarkStart w:id="53" w:name="_Toc24770"/>
      <w:bookmarkStart w:id="54" w:name="_Toc5285"/>
      <w:bookmarkStart w:id="55" w:name="_Toc500861443"/>
      <w:bookmarkStart w:id="56" w:name="_Toc4816"/>
      <w:bookmarkStart w:id="57" w:name="_Toc6502"/>
      <w:r>
        <w:rPr>
          <w:rFonts w:hint="eastAsia" w:asciiTheme="minorEastAsia" w:hAnsiTheme="minorEastAsia" w:cstheme="minorEastAsia"/>
          <w:b/>
          <w:bCs/>
          <w:szCs w:val="21"/>
          <w:lang w:val="en-US" w:eastAsia="zh-CN"/>
        </w:rPr>
        <w:t>9</w:t>
      </w:r>
      <w:r>
        <w:rPr>
          <w:rFonts w:hint="eastAsia" w:asciiTheme="minorEastAsia" w:hAnsiTheme="minorEastAsia" w:cstheme="minorEastAsia"/>
          <w:b/>
          <w:bCs/>
          <w:szCs w:val="21"/>
        </w:rPr>
        <w:t>.1 保证信息</w:t>
      </w:r>
      <w:bookmarkEnd w:id="53"/>
      <w:bookmarkEnd w:id="54"/>
      <w:bookmarkEnd w:id="55"/>
      <w:bookmarkEnd w:id="56"/>
      <w:bookmarkEnd w:id="57"/>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本公司保证在从公司或者它授权的分销商购买之后的一(1)年时间内，在正常使用和服务支持下，该产品的工艺和材料没有缺陷。</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如果产品在有效的保证期内不能在保证的范围内正常工作，公司将选择并支付修理有缺陷的产品或者部件，把等效的产品或者部件交付给用户替换有缺陷的项目的花费，或者退还用户购买缺陷产品支付的价格。</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被替换的全部产品将成为公司的财产。</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用于替换的产品可能是新的或者是被修复的。</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无论哪个时间更长，任何替换的或者修理的产品或部件有九十（90）天保证期或者最初保证的剩余期。不论是否在保证期内，公司不对顾客送返公司修理的产品中包含，储存，或者集成的任何软件，固件，信息，或者记忆数据负责。</w:t>
      </w:r>
    </w:p>
    <w:p>
      <w:pPr>
        <w:outlineLvl w:val="1"/>
        <w:rPr>
          <w:rFonts w:asciiTheme="minorEastAsia" w:hAnsiTheme="minorEastAsia" w:cstheme="minorEastAsia"/>
          <w:szCs w:val="21"/>
        </w:rPr>
      </w:pPr>
      <w:bookmarkStart w:id="58" w:name="_Toc7434"/>
      <w:bookmarkStart w:id="59" w:name="_Toc500861444"/>
      <w:bookmarkStart w:id="60" w:name="_Toc6166"/>
      <w:bookmarkStart w:id="61" w:name="_Toc20974"/>
      <w:bookmarkStart w:id="62" w:name="_Toc111"/>
      <w:r>
        <w:rPr>
          <w:rFonts w:hint="eastAsia" w:asciiTheme="minorEastAsia" w:hAnsiTheme="minorEastAsia" w:cstheme="minorEastAsia"/>
          <w:b/>
          <w:bCs/>
          <w:szCs w:val="21"/>
          <w:lang w:val="en-US" w:eastAsia="zh-CN"/>
        </w:rPr>
        <w:t>9</w:t>
      </w:r>
      <w:r>
        <w:rPr>
          <w:rFonts w:hint="eastAsia" w:asciiTheme="minorEastAsia" w:hAnsiTheme="minorEastAsia" w:cstheme="minorEastAsia"/>
          <w:b/>
          <w:bCs/>
          <w:szCs w:val="21"/>
        </w:rPr>
        <w:t>.2 保证限制和例外</w:t>
      </w:r>
      <w:bookmarkEnd w:id="58"/>
      <w:bookmarkEnd w:id="59"/>
      <w:bookmarkEnd w:id="60"/>
      <w:bookmarkEnd w:id="61"/>
      <w:bookmarkEnd w:id="62"/>
    </w:p>
    <w:p>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szCs w:val="21"/>
        </w:rPr>
        <w:t>在上述的有限保证之外，如果产品因滥用，错误使用，疏忽，意外，异常的物理压力或者电压，未被授权的修改，窜改，改变或者由于公司或它授权的代理以外其他人提供的服务造成的损坏，公司将不用承担额外的义务。平常使用或者在该产品适用的应用中正确使用产品而引起的故障除外。</w:t>
      </w:r>
      <w:bookmarkStart w:id="63" w:name="_Toc500861445"/>
    </w:p>
    <w:bookmarkEnd w:id="63"/>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Regular">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290195</wp:posOffset>
              </wp:positionV>
              <wp:extent cx="5223510" cy="0"/>
              <wp:effectExtent l="0" t="0" r="34290" b="19050"/>
              <wp:wrapNone/>
              <wp:docPr id="8" name="直接连接符 8"/>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22.85pt;height:0pt;width:411.3pt;z-index:251670528;mso-width-relative:page;mso-height-relative:page;" filled="f" stroked="t" coordsize="21600,21600" o:gfxdata="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aowltQAAAAHAQAADwAA&#10;AAAAAAABACAAAAAiAAAAZHJzL2Rvd25yZXYueG1sUEsBAhQAFAAAAAgAh07iQGS7xJT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3208C"/>
    <w:multiLevelType w:val="singleLevel"/>
    <w:tmpl w:val="9373208C"/>
    <w:lvl w:ilvl="0" w:tentative="0">
      <w:start w:val="1"/>
      <w:numFmt w:val="bullet"/>
      <w:lvlText w:val=""/>
      <w:lvlJc w:val="left"/>
      <w:pPr>
        <w:ind w:left="420" w:hanging="420"/>
      </w:pPr>
      <w:rPr>
        <w:rFonts w:hint="default" w:ascii="Wingdings" w:hAnsi="Wingdings"/>
      </w:rPr>
    </w:lvl>
  </w:abstractNum>
  <w:abstractNum w:abstractNumId="1">
    <w:nsid w:val="9A963414"/>
    <w:multiLevelType w:val="singleLevel"/>
    <w:tmpl w:val="9A963414"/>
    <w:lvl w:ilvl="0" w:tentative="0">
      <w:start w:val="1"/>
      <w:numFmt w:val="none"/>
      <w:suff w:val="nothing"/>
      <w:lvlText w:val="八、"/>
      <w:lvlJc w:val="left"/>
      <w:pPr>
        <w:tabs>
          <w:tab w:val="left" w:pos="0"/>
        </w:tabs>
        <w:ind w:left="-420" w:firstLine="420"/>
      </w:pPr>
      <w:rPr>
        <w:rFonts w:hint="default"/>
        <w:b/>
        <w:bCs w:val="0"/>
        <w:u w:val="none"/>
      </w:rPr>
    </w:lvl>
  </w:abstractNum>
  <w:abstractNum w:abstractNumId="2">
    <w:nsid w:val="13AC3305"/>
    <w:multiLevelType w:val="singleLevel"/>
    <w:tmpl w:val="13AC3305"/>
    <w:lvl w:ilvl="0" w:tentative="0">
      <w:start w:val="2"/>
      <w:numFmt w:val="decimal"/>
      <w:suff w:val="nothing"/>
      <w:lvlText w:val="%1、"/>
      <w:lvlJc w:val="left"/>
      <w:pPr>
        <w:ind w:left="945" w:leftChars="0" w:firstLine="0" w:firstLineChars="0"/>
      </w:pPr>
    </w:lvl>
  </w:abstractNum>
  <w:abstractNum w:abstractNumId="3">
    <w:nsid w:val="274C604A"/>
    <w:multiLevelType w:val="singleLevel"/>
    <w:tmpl w:val="274C604A"/>
    <w:lvl w:ilvl="0" w:tentative="0">
      <w:start w:val="10"/>
      <w:numFmt w:val="none"/>
      <w:suff w:val="nothing"/>
      <w:lvlText w:val="九、"/>
      <w:lvlJc w:val="left"/>
      <w:pPr>
        <w:tabs>
          <w:tab w:val="left" w:pos="0"/>
        </w:tabs>
        <w:ind w:left="-420" w:firstLine="420"/>
      </w:pPr>
      <w:rPr>
        <w:rFonts w:hint="default" w:ascii="宋体" w:hAnsi="宋体" w:eastAsia="宋体" w:cs="宋体"/>
      </w:rPr>
    </w:lvl>
  </w:abstractNum>
  <w:abstractNum w:abstractNumId="4">
    <w:nsid w:val="535F069A"/>
    <w:multiLevelType w:val="singleLevel"/>
    <w:tmpl w:val="535F069A"/>
    <w:lvl w:ilvl="0" w:tentative="0">
      <w:start w:val="1"/>
      <w:numFmt w:val="bullet"/>
      <w:lvlText w:val=""/>
      <w:lvlJc w:val="left"/>
      <w:pPr>
        <w:tabs>
          <w:tab w:val="left" w:pos="420"/>
        </w:tabs>
        <w:ind w:left="420" w:hanging="420"/>
      </w:pPr>
      <w:rPr>
        <w:rFonts w:hint="default" w:ascii="Wingdings" w:hAnsi="Wingdings"/>
      </w:rPr>
    </w:lvl>
  </w:abstractNum>
  <w:abstractNum w:abstractNumId="5">
    <w:nsid w:val="540F3E64"/>
    <w:multiLevelType w:val="singleLevel"/>
    <w:tmpl w:val="540F3E64"/>
    <w:lvl w:ilvl="0" w:tentative="0">
      <w:start w:val="3"/>
      <w:numFmt w:val="decimal"/>
      <w:suff w:val="nothing"/>
      <w:lvlText w:val="%1、"/>
      <w:lvlJc w:val="left"/>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6F"/>
    <w:rsid w:val="00015EFA"/>
    <w:rsid w:val="00040CBB"/>
    <w:rsid w:val="0004729F"/>
    <w:rsid w:val="0005488A"/>
    <w:rsid w:val="000C3BF5"/>
    <w:rsid w:val="000D6B31"/>
    <w:rsid w:val="00103ABD"/>
    <w:rsid w:val="00107CF5"/>
    <w:rsid w:val="00117C0F"/>
    <w:rsid w:val="001220B6"/>
    <w:rsid w:val="00231EAE"/>
    <w:rsid w:val="00255942"/>
    <w:rsid w:val="002605C5"/>
    <w:rsid w:val="00263458"/>
    <w:rsid w:val="002649C9"/>
    <w:rsid w:val="002652AE"/>
    <w:rsid w:val="002A68DC"/>
    <w:rsid w:val="002D2F57"/>
    <w:rsid w:val="002D6A29"/>
    <w:rsid w:val="002E5ECD"/>
    <w:rsid w:val="002E786A"/>
    <w:rsid w:val="002F3186"/>
    <w:rsid w:val="003040D4"/>
    <w:rsid w:val="00306D7F"/>
    <w:rsid w:val="0033658F"/>
    <w:rsid w:val="00343CD1"/>
    <w:rsid w:val="003473CF"/>
    <w:rsid w:val="00350C7F"/>
    <w:rsid w:val="00355932"/>
    <w:rsid w:val="0036365B"/>
    <w:rsid w:val="00364E27"/>
    <w:rsid w:val="003815EA"/>
    <w:rsid w:val="003818BF"/>
    <w:rsid w:val="003911D8"/>
    <w:rsid w:val="00394FB5"/>
    <w:rsid w:val="003C0AA5"/>
    <w:rsid w:val="003E0968"/>
    <w:rsid w:val="00414C13"/>
    <w:rsid w:val="0045642C"/>
    <w:rsid w:val="00474290"/>
    <w:rsid w:val="004C3A4B"/>
    <w:rsid w:val="004F5AF5"/>
    <w:rsid w:val="00514BD3"/>
    <w:rsid w:val="00522F3B"/>
    <w:rsid w:val="00527CBF"/>
    <w:rsid w:val="005314C7"/>
    <w:rsid w:val="00534A08"/>
    <w:rsid w:val="0055049B"/>
    <w:rsid w:val="00563A44"/>
    <w:rsid w:val="00581B94"/>
    <w:rsid w:val="005A0657"/>
    <w:rsid w:val="005A33D6"/>
    <w:rsid w:val="005B0D5D"/>
    <w:rsid w:val="00607045"/>
    <w:rsid w:val="0061037A"/>
    <w:rsid w:val="00614266"/>
    <w:rsid w:val="00637636"/>
    <w:rsid w:val="00640565"/>
    <w:rsid w:val="00671CAC"/>
    <w:rsid w:val="006C0C03"/>
    <w:rsid w:val="006E3FA9"/>
    <w:rsid w:val="006F4FAF"/>
    <w:rsid w:val="00714540"/>
    <w:rsid w:val="007272CF"/>
    <w:rsid w:val="00746CFD"/>
    <w:rsid w:val="00756000"/>
    <w:rsid w:val="0076006F"/>
    <w:rsid w:val="007C4830"/>
    <w:rsid w:val="007E7825"/>
    <w:rsid w:val="007F7940"/>
    <w:rsid w:val="00823B04"/>
    <w:rsid w:val="008A0332"/>
    <w:rsid w:val="008C1C4E"/>
    <w:rsid w:val="008E643C"/>
    <w:rsid w:val="008F411E"/>
    <w:rsid w:val="0091026B"/>
    <w:rsid w:val="00913BC2"/>
    <w:rsid w:val="00915D94"/>
    <w:rsid w:val="00921163"/>
    <w:rsid w:val="00976BCC"/>
    <w:rsid w:val="00A01199"/>
    <w:rsid w:val="00A43847"/>
    <w:rsid w:val="00A509E8"/>
    <w:rsid w:val="00A84BC9"/>
    <w:rsid w:val="00AC544F"/>
    <w:rsid w:val="00AF5887"/>
    <w:rsid w:val="00B041C8"/>
    <w:rsid w:val="00B21F18"/>
    <w:rsid w:val="00B256DE"/>
    <w:rsid w:val="00B438A7"/>
    <w:rsid w:val="00B643B4"/>
    <w:rsid w:val="00B765B2"/>
    <w:rsid w:val="00BA3C57"/>
    <w:rsid w:val="00C306D1"/>
    <w:rsid w:val="00C519A0"/>
    <w:rsid w:val="00C86AE2"/>
    <w:rsid w:val="00C92C97"/>
    <w:rsid w:val="00CA5488"/>
    <w:rsid w:val="00CB2BC6"/>
    <w:rsid w:val="00CB4B49"/>
    <w:rsid w:val="00CC707C"/>
    <w:rsid w:val="00CE1138"/>
    <w:rsid w:val="00CF67DB"/>
    <w:rsid w:val="00CF6A83"/>
    <w:rsid w:val="00CF79FD"/>
    <w:rsid w:val="00D524BF"/>
    <w:rsid w:val="00D82E33"/>
    <w:rsid w:val="00D87D4F"/>
    <w:rsid w:val="00DC762B"/>
    <w:rsid w:val="00DE2522"/>
    <w:rsid w:val="00DF4A49"/>
    <w:rsid w:val="00E30E70"/>
    <w:rsid w:val="00E4236C"/>
    <w:rsid w:val="00E94A06"/>
    <w:rsid w:val="00EF0C41"/>
    <w:rsid w:val="00F17F16"/>
    <w:rsid w:val="00F46928"/>
    <w:rsid w:val="00F9678B"/>
    <w:rsid w:val="00FB7B6C"/>
    <w:rsid w:val="00FC292D"/>
    <w:rsid w:val="00FC7D16"/>
    <w:rsid w:val="00FD3ED5"/>
    <w:rsid w:val="00FD6E59"/>
    <w:rsid w:val="00FE6374"/>
    <w:rsid w:val="01554BC5"/>
    <w:rsid w:val="0208446E"/>
    <w:rsid w:val="02964926"/>
    <w:rsid w:val="031332DC"/>
    <w:rsid w:val="061B09FF"/>
    <w:rsid w:val="06B76D7A"/>
    <w:rsid w:val="087848F0"/>
    <w:rsid w:val="093F1573"/>
    <w:rsid w:val="0A3D567B"/>
    <w:rsid w:val="0A7C5F19"/>
    <w:rsid w:val="0AE2784F"/>
    <w:rsid w:val="0BBF69D1"/>
    <w:rsid w:val="0CC429C1"/>
    <w:rsid w:val="0D08429D"/>
    <w:rsid w:val="0DF91585"/>
    <w:rsid w:val="0E1E2573"/>
    <w:rsid w:val="0F0D6122"/>
    <w:rsid w:val="0F0E0D4F"/>
    <w:rsid w:val="105833E5"/>
    <w:rsid w:val="10745393"/>
    <w:rsid w:val="111B250B"/>
    <w:rsid w:val="144B23B0"/>
    <w:rsid w:val="145D5EB9"/>
    <w:rsid w:val="14FC4080"/>
    <w:rsid w:val="15B0765A"/>
    <w:rsid w:val="15C62C27"/>
    <w:rsid w:val="160C5F90"/>
    <w:rsid w:val="169B1878"/>
    <w:rsid w:val="169C3028"/>
    <w:rsid w:val="16C508BB"/>
    <w:rsid w:val="18D41D69"/>
    <w:rsid w:val="19452219"/>
    <w:rsid w:val="19D86264"/>
    <w:rsid w:val="1BAE1879"/>
    <w:rsid w:val="1D1473F0"/>
    <w:rsid w:val="1D757655"/>
    <w:rsid w:val="1DBB5D57"/>
    <w:rsid w:val="1EA57878"/>
    <w:rsid w:val="1F605475"/>
    <w:rsid w:val="2211698F"/>
    <w:rsid w:val="23E31DD0"/>
    <w:rsid w:val="24664507"/>
    <w:rsid w:val="25593B39"/>
    <w:rsid w:val="258C2F4F"/>
    <w:rsid w:val="27560E40"/>
    <w:rsid w:val="292A74E4"/>
    <w:rsid w:val="2A92667D"/>
    <w:rsid w:val="2C4B5C25"/>
    <w:rsid w:val="2EE96639"/>
    <w:rsid w:val="30137B42"/>
    <w:rsid w:val="30340A8D"/>
    <w:rsid w:val="3131362D"/>
    <w:rsid w:val="329F4EE4"/>
    <w:rsid w:val="32AB6B53"/>
    <w:rsid w:val="32C202F6"/>
    <w:rsid w:val="33707C93"/>
    <w:rsid w:val="33AE019D"/>
    <w:rsid w:val="33DD7582"/>
    <w:rsid w:val="36140A5F"/>
    <w:rsid w:val="36166EBB"/>
    <w:rsid w:val="361F6539"/>
    <w:rsid w:val="372D730F"/>
    <w:rsid w:val="38741B25"/>
    <w:rsid w:val="38F87748"/>
    <w:rsid w:val="390D20F0"/>
    <w:rsid w:val="39E270EA"/>
    <w:rsid w:val="3A132A6C"/>
    <w:rsid w:val="3A5B49E0"/>
    <w:rsid w:val="3C043C3F"/>
    <w:rsid w:val="3F540A90"/>
    <w:rsid w:val="3F6B5F95"/>
    <w:rsid w:val="3F830B6F"/>
    <w:rsid w:val="3F8D1F17"/>
    <w:rsid w:val="3FAF7B22"/>
    <w:rsid w:val="400410DB"/>
    <w:rsid w:val="400B1FA5"/>
    <w:rsid w:val="41394F4B"/>
    <w:rsid w:val="41AD7C42"/>
    <w:rsid w:val="41C12228"/>
    <w:rsid w:val="42013945"/>
    <w:rsid w:val="44882977"/>
    <w:rsid w:val="44C449F1"/>
    <w:rsid w:val="45033185"/>
    <w:rsid w:val="452E6DFC"/>
    <w:rsid w:val="45D7594B"/>
    <w:rsid w:val="46443729"/>
    <w:rsid w:val="465A21AB"/>
    <w:rsid w:val="46C111C2"/>
    <w:rsid w:val="4A624709"/>
    <w:rsid w:val="4AFF45E4"/>
    <w:rsid w:val="4B435243"/>
    <w:rsid w:val="4BA219A9"/>
    <w:rsid w:val="4C856040"/>
    <w:rsid w:val="4CC028D4"/>
    <w:rsid w:val="4D976E5F"/>
    <w:rsid w:val="4E681715"/>
    <w:rsid w:val="4F3A1829"/>
    <w:rsid w:val="4F4206F3"/>
    <w:rsid w:val="4F6952F4"/>
    <w:rsid w:val="4FF8283B"/>
    <w:rsid w:val="50670948"/>
    <w:rsid w:val="50721502"/>
    <w:rsid w:val="51E36DE4"/>
    <w:rsid w:val="532A4FFF"/>
    <w:rsid w:val="533A48D4"/>
    <w:rsid w:val="53595108"/>
    <w:rsid w:val="540349D3"/>
    <w:rsid w:val="54304F74"/>
    <w:rsid w:val="54D56B68"/>
    <w:rsid w:val="551D573A"/>
    <w:rsid w:val="55205550"/>
    <w:rsid w:val="55855648"/>
    <w:rsid w:val="55F52AB1"/>
    <w:rsid w:val="55F942A7"/>
    <w:rsid w:val="560D20E8"/>
    <w:rsid w:val="5648215B"/>
    <w:rsid w:val="56AD1EDB"/>
    <w:rsid w:val="56BE2754"/>
    <w:rsid w:val="590D2DF1"/>
    <w:rsid w:val="59A04B50"/>
    <w:rsid w:val="59DA5CD9"/>
    <w:rsid w:val="5A6E16AC"/>
    <w:rsid w:val="5D4A6742"/>
    <w:rsid w:val="5D666E2B"/>
    <w:rsid w:val="5D7132FB"/>
    <w:rsid w:val="5D89038C"/>
    <w:rsid w:val="5F0B6E8A"/>
    <w:rsid w:val="5FAC6AB5"/>
    <w:rsid w:val="5FE81AE8"/>
    <w:rsid w:val="613077B5"/>
    <w:rsid w:val="622E663D"/>
    <w:rsid w:val="62416552"/>
    <w:rsid w:val="624600F6"/>
    <w:rsid w:val="63543B6C"/>
    <w:rsid w:val="63BA4748"/>
    <w:rsid w:val="64353C1B"/>
    <w:rsid w:val="65273CE0"/>
    <w:rsid w:val="65A36DEE"/>
    <w:rsid w:val="661C6227"/>
    <w:rsid w:val="6B3B2EBC"/>
    <w:rsid w:val="6B82473D"/>
    <w:rsid w:val="6BDB3560"/>
    <w:rsid w:val="6C844DD9"/>
    <w:rsid w:val="6C902A1B"/>
    <w:rsid w:val="6CA631A2"/>
    <w:rsid w:val="6DDA388D"/>
    <w:rsid w:val="6E09791B"/>
    <w:rsid w:val="6F403533"/>
    <w:rsid w:val="6FCF16E0"/>
    <w:rsid w:val="706D1EC9"/>
    <w:rsid w:val="718E4CBC"/>
    <w:rsid w:val="720F0731"/>
    <w:rsid w:val="72B96C24"/>
    <w:rsid w:val="73874313"/>
    <w:rsid w:val="738B60F8"/>
    <w:rsid w:val="74A90A9C"/>
    <w:rsid w:val="74F93D8A"/>
    <w:rsid w:val="75275DF2"/>
    <w:rsid w:val="75BE25AA"/>
    <w:rsid w:val="76FC7121"/>
    <w:rsid w:val="77534568"/>
    <w:rsid w:val="776E78B8"/>
    <w:rsid w:val="78D5163A"/>
    <w:rsid w:val="7975279D"/>
    <w:rsid w:val="7A47742E"/>
    <w:rsid w:val="7A8E2056"/>
    <w:rsid w:val="7A8E6CE4"/>
    <w:rsid w:val="7C573CFB"/>
    <w:rsid w:val="7C744EF9"/>
    <w:rsid w:val="7CF558EE"/>
    <w:rsid w:val="7EB055F4"/>
    <w:rsid w:val="7F14638B"/>
    <w:rsid w:val="7F9F5534"/>
    <w:rsid w:val="7FE35618"/>
    <w:rsid w:val="7FEA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39"/>
    <w:pPr>
      <w:ind w:left="420" w:leftChars="200"/>
    </w:p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99"/>
    <w:rPr>
      <w:color w:val="0000FF"/>
      <w:u w:val="single"/>
    </w:rPr>
  </w:style>
  <w:style w:type="character" w:customStyle="1" w:styleId="11">
    <w:name w:val="页脚 Char"/>
    <w:basedOn w:val="9"/>
    <w:link w:val="3"/>
    <w:qFormat/>
    <w:uiPriority w:val="99"/>
    <w:rPr>
      <w:kern w:val="2"/>
      <w:sz w:val="18"/>
      <w:szCs w:val="18"/>
    </w:rPr>
  </w:style>
  <w:style w:type="paragraph" w:customStyle="1" w:styleId="12">
    <w:name w:val="List Paragraph"/>
    <w:basedOn w:val="1"/>
    <w:qFormat/>
    <w:uiPriority w:val="34"/>
    <w:pPr>
      <w:ind w:firstLine="420" w:firstLineChars="200"/>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8BB6-23AA-42F9-9B51-E8699125A738}">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2204</Words>
  <Characters>12569</Characters>
  <Lines>104</Lines>
  <Paragraphs>29</Paragraphs>
  <TotalTime>1</TotalTime>
  <ScaleCrop>false</ScaleCrop>
  <LinksUpToDate>false</LinksUpToDate>
  <CharactersWithSpaces>14744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2017-01-23T01:16:00Z</dcterms:created>
  <dc:creator>Administrator</dc:creator>
  <cp:lastModifiedBy>黑</cp:lastModifiedBy>
  <dcterms:modified xsi:type="dcterms:W3CDTF">2022-02-09T07:44:38Z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72F3793D4BC5421CA2DD20D58491F61C</vt:lpwstr>
  </property>
</Properties>
</file>